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C6" w:rsidRPr="009009A7" w:rsidRDefault="00A74AC6" w:rsidP="00A74AC6">
      <w:pPr>
        <w:jc w:val="center"/>
        <w:rPr>
          <w:rFonts w:ascii="Arial" w:hAnsi="Arial" w:cs="Arial"/>
          <w:color w:val="003399"/>
          <w:sz w:val="48"/>
          <w:szCs w:val="48"/>
        </w:rPr>
      </w:pPr>
      <w:r w:rsidRPr="00AD25AF">
        <w:rPr>
          <w:rFonts w:ascii="Arial" w:hAnsi="Arial" w:cs="Arial"/>
          <w:color w:val="003399"/>
          <w:sz w:val="48"/>
          <w:szCs w:val="48"/>
        </w:rPr>
        <w:t>P</w:t>
      </w:r>
      <w:r w:rsidR="000A7FF2">
        <w:rPr>
          <w:rFonts w:ascii="Arial" w:hAnsi="Arial" w:cs="Arial"/>
          <w:color w:val="003399"/>
          <w:sz w:val="48"/>
          <w:szCs w:val="48"/>
        </w:rPr>
        <w:t>roperty Auctions South Wales Ltd</w:t>
      </w:r>
      <w:r w:rsidRPr="00AD25AF">
        <w:rPr>
          <w:rFonts w:ascii="Arial" w:hAnsi="Arial" w:cs="Arial"/>
          <w:color w:val="003399"/>
          <w:sz w:val="48"/>
          <w:szCs w:val="48"/>
        </w:rPr>
        <w:t xml:space="preserve"> </w:t>
      </w:r>
      <w:r w:rsidRPr="009009A7">
        <w:rPr>
          <w:rFonts w:ascii="Arial" w:hAnsi="Arial" w:cs="Arial"/>
          <w:color w:val="003399"/>
          <w:sz w:val="48"/>
          <w:szCs w:val="48"/>
        </w:rPr>
        <w:t xml:space="preserve">   </w:t>
      </w:r>
      <w:r w:rsidRPr="009009A7">
        <w:rPr>
          <w:rFonts w:ascii="Arial" w:hAnsi="Arial" w:cs="Arial"/>
          <w:noProof/>
          <w:color w:val="003399"/>
          <w:sz w:val="48"/>
          <w:szCs w:val="48"/>
        </w:rPr>
        <w:drawing>
          <wp:inline distT="0" distB="0" distL="0" distR="0" wp14:anchorId="6A5CB449" wp14:editId="017D521A">
            <wp:extent cx="1238250" cy="528077"/>
            <wp:effectExtent l="0" t="0" r="0" b="5715"/>
            <wp:docPr id="1" name="Picture 1" descr="C:\Users\stevejones\Desktop\NAV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jones\Desktop\NAVA\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528077"/>
                    </a:xfrm>
                    <a:prstGeom prst="rect">
                      <a:avLst/>
                    </a:prstGeom>
                    <a:noFill/>
                    <a:ln>
                      <a:noFill/>
                    </a:ln>
                  </pic:spPr>
                </pic:pic>
              </a:graphicData>
            </a:graphic>
          </wp:inline>
        </w:drawing>
      </w:r>
    </w:p>
    <w:p w:rsidR="00A74AC6" w:rsidRPr="00A74AC6" w:rsidRDefault="00A74AC6" w:rsidP="00A74AC6">
      <w:pPr>
        <w:jc w:val="center"/>
        <w:rPr>
          <w:rFonts w:ascii="Arial" w:hAnsi="Arial" w:cs="Arial"/>
          <w:color w:val="003399"/>
          <w:sz w:val="32"/>
          <w:szCs w:val="32"/>
        </w:rPr>
      </w:pPr>
    </w:p>
    <w:p w:rsidR="00A74AC6" w:rsidRPr="00A74AC6" w:rsidRDefault="00A74AC6" w:rsidP="00A74AC6">
      <w:pPr>
        <w:jc w:val="center"/>
        <w:rPr>
          <w:rFonts w:ascii="Arial" w:hAnsi="Arial" w:cs="Arial"/>
          <w:color w:val="003399"/>
          <w:sz w:val="24"/>
          <w:szCs w:val="24"/>
        </w:rPr>
      </w:pPr>
      <w:r w:rsidRPr="00A74AC6">
        <w:rPr>
          <w:rFonts w:ascii="Arial" w:hAnsi="Arial" w:cs="Arial"/>
          <w:color w:val="003399"/>
          <w:sz w:val="24"/>
          <w:szCs w:val="24"/>
        </w:rPr>
        <w:t>Land and Property Auctioneers South and West Wales</w:t>
      </w:r>
    </w:p>
    <w:p w:rsidR="00A74AC6" w:rsidRDefault="00A74AC6" w:rsidP="00A74AC6">
      <w:pPr>
        <w:jc w:val="center"/>
        <w:rPr>
          <w:rFonts w:ascii="Arial" w:hAnsi="Arial" w:cs="Arial"/>
          <w:color w:val="003399"/>
          <w:sz w:val="24"/>
          <w:szCs w:val="24"/>
        </w:rPr>
      </w:pPr>
    </w:p>
    <w:p w:rsidR="00A74AC6" w:rsidRPr="00A74AC6" w:rsidRDefault="00A74AC6" w:rsidP="00A74AC6">
      <w:pPr>
        <w:jc w:val="center"/>
        <w:rPr>
          <w:rFonts w:ascii="Arial" w:hAnsi="Arial" w:cs="Arial"/>
          <w:sz w:val="32"/>
          <w:szCs w:val="32"/>
        </w:rPr>
      </w:pPr>
      <w:r w:rsidRPr="00A74AC6">
        <w:rPr>
          <w:rFonts w:ascii="Arial" w:hAnsi="Arial" w:cs="Arial"/>
          <w:sz w:val="32"/>
          <w:szCs w:val="32"/>
        </w:rPr>
        <w:t>Information for the buyer.</w:t>
      </w:r>
    </w:p>
    <w:p w:rsidR="00A74AC6" w:rsidRDefault="00A74AC6" w:rsidP="00A74AC6">
      <w:pPr>
        <w:jc w:val="center"/>
        <w:rPr>
          <w:rFonts w:ascii="Arial" w:hAnsi="Arial" w:cs="Arial"/>
          <w:sz w:val="24"/>
          <w:szCs w:val="24"/>
        </w:rPr>
      </w:pPr>
    </w:p>
    <w:p w:rsidR="00A74AC6" w:rsidRDefault="00A74AC6" w:rsidP="00A74AC6">
      <w:pPr>
        <w:jc w:val="center"/>
        <w:rPr>
          <w:rFonts w:ascii="Arial" w:hAnsi="Arial" w:cs="Arial"/>
          <w:sz w:val="24"/>
          <w:szCs w:val="24"/>
        </w:rPr>
      </w:pPr>
    </w:p>
    <w:p w:rsidR="005941B1" w:rsidRPr="005941B1" w:rsidRDefault="005941B1" w:rsidP="005941B1">
      <w:pPr>
        <w:rPr>
          <w:rFonts w:ascii="Arial" w:hAnsi="Arial" w:cs="Arial"/>
          <w:b/>
        </w:rPr>
      </w:pPr>
      <w:r w:rsidRPr="005941B1">
        <w:rPr>
          <w:rFonts w:ascii="Arial" w:hAnsi="Arial" w:cs="Arial"/>
          <w:b/>
        </w:rPr>
        <w:t>Before the auction.</w:t>
      </w:r>
    </w:p>
    <w:p w:rsidR="005941B1" w:rsidRPr="005941B1" w:rsidRDefault="005941B1" w:rsidP="00A74AC6">
      <w:pPr>
        <w:rPr>
          <w:rFonts w:ascii="Arial" w:hAnsi="Arial" w:cs="Arial"/>
          <w:b/>
        </w:rPr>
      </w:pPr>
    </w:p>
    <w:p w:rsidR="005941B1" w:rsidRDefault="005941B1" w:rsidP="003B38C2">
      <w:pPr>
        <w:pStyle w:val="ListParagraph"/>
        <w:numPr>
          <w:ilvl w:val="0"/>
          <w:numId w:val="4"/>
        </w:numPr>
        <w:spacing w:line="360" w:lineRule="auto"/>
        <w:rPr>
          <w:rFonts w:ascii="Arial" w:hAnsi="Arial" w:cs="Arial"/>
        </w:rPr>
      </w:pPr>
      <w:r w:rsidRPr="005941B1">
        <w:rPr>
          <w:rFonts w:ascii="Arial" w:hAnsi="Arial" w:cs="Arial"/>
        </w:rPr>
        <w:t>After deciding on the property you wish to bid on</w:t>
      </w:r>
      <w:r>
        <w:rPr>
          <w:rFonts w:ascii="Arial" w:hAnsi="Arial" w:cs="Arial"/>
        </w:rPr>
        <w:t>, ensure you have the funds available to pay the deposit</w:t>
      </w:r>
      <w:r w:rsidR="003B38C2">
        <w:rPr>
          <w:rFonts w:ascii="Arial" w:hAnsi="Arial" w:cs="Arial"/>
        </w:rPr>
        <w:t xml:space="preserve"> (10% of the purchase price or £3000 whichever is the greater plus half of 1% of the purchase price or £500 buyers fee whichever is the greater</w:t>
      </w:r>
      <w:r>
        <w:rPr>
          <w:rFonts w:ascii="Arial" w:hAnsi="Arial" w:cs="Arial"/>
        </w:rPr>
        <w:t xml:space="preserve"> at the auction</w:t>
      </w:r>
      <w:r w:rsidR="003B38C2">
        <w:rPr>
          <w:rFonts w:ascii="Arial" w:hAnsi="Arial" w:cs="Arial"/>
        </w:rPr>
        <w:t>). All are subject to VAT</w:t>
      </w:r>
      <w:r w:rsidR="00091FF3">
        <w:rPr>
          <w:rFonts w:ascii="Arial" w:hAnsi="Arial" w:cs="Arial"/>
        </w:rPr>
        <w:t xml:space="preserve"> and payable at the auction</w:t>
      </w:r>
      <w:r w:rsidR="003B38C2">
        <w:rPr>
          <w:rFonts w:ascii="Arial" w:hAnsi="Arial" w:cs="Arial"/>
        </w:rPr>
        <w:t>. You will usually have 28 days to pay the balance and complete the purchase. We accept bankers drafts and personal cheques but unfortunately not debit or credit cards. Due to Anti-Money Laundering Regulations we only accept up to £3000 in cash.</w:t>
      </w:r>
    </w:p>
    <w:p w:rsidR="003B38C2" w:rsidRDefault="003B38C2" w:rsidP="009916B5">
      <w:pPr>
        <w:rPr>
          <w:rFonts w:ascii="Arial" w:hAnsi="Arial" w:cs="Arial"/>
        </w:rPr>
      </w:pPr>
    </w:p>
    <w:p w:rsidR="003B38C2" w:rsidRDefault="003B38C2" w:rsidP="003B38C2">
      <w:pPr>
        <w:pStyle w:val="ListParagraph"/>
        <w:numPr>
          <w:ilvl w:val="0"/>
          <w:numId w:val="4"/>
        </w:numPr>
        <w:spacing w:line="360" w:lineRule="auto"/>
        <w:rPr>
          <w:rFonts w:ascii="Arial" w:hAnsi="Arial" w:cs="Arial"/>
        </w:rPr>
      </w:pPr>
      <w:r>
        <w:rPr>
          <w:rFonts w:ascii="Arial" w:hAnsi="Arial" w:cs="Arial"/>
        </w:rPr>
        <w:t>Once you’ve decided on a property you may wish to bid on contact us for a legal pack</w:t>
      </w:r>
      <w:r w:rsidR="000E5DBA">
        <w:rPr>
          <w:rFonts w:ascii="Arial" w:hAnsi="Arial" w:cs="Arial"/>
        </w:rPr>
        <w:t xml:space="preserve"> and book an appointment to view the property on one of our viewing days. You are advised to read the legal pack although this is not mandatory.</w:t>
      </w:r>
      <w:r w:rsidR="00B757DD">
        <w:rPr>
          <w:rFonts w:ascii="Arial" w:hAnsi="Arial" w:cs="Arial"/>
        </w:rPr>
        <w:t xml:space="preserve"> Legal packs will contain any special conditions that may apply and </w:t>
      </w:r>
      <w:r w:rsidR="008C5200">
        <w:rPr>
          <w:rFonts w:ascii="Arial" w:hAnsi="Arial" w:cs="Arial"/>
        </w:rPr>
        <w:t xml:space="preserve">a copy </w:t>
      </w:r>
      <w:r w:rsidR="00B757DD">
        <w:rPr>
          <w:rFonts w:ascii="Arial" w:hAnsi="Arial" w:cs="Arial"/>
        </w:rPr>
        <w:t>will be available at the auction itself.</w:t>
      </w:r>
    </w:p>
    <w:p w:rsidR="00BA1256" w:rsidRPr="00BA1256" w:rsidRDefault="00BA1256" w:rsidP="00BA1256">
      <w:pPr>
        <w:pStyle w:val="ListParagraph"/>
        <w:rPr>
          <w:rFonts w:ascii="Arial" w:hAnsi="Arial" w:cs="Arial"/>
        </w:rPr>
      </w:pPr>
    </w:p>
    <w:p w:rsidR="00BA1256" w:rsidRDefault="00BA1256" w:rsidP="003B38C2">
      <w:pPr>
        <w:pStyle w:val="ListParagraph"/>
        <w:numPr>
          <w:ilvl w:val="0"/>
          <w:numId w:val="4"/>
        </w:numPr>
        <w:spacing w:line="360" w:lineRule="auto"/>
        <w:rPr>
          <w:rFonts w:ascii="Arial" w:hAnsi="Arial" w:cs="Arial"/>
        </w:rPr>
      </w:pPr>
      <w:r>
        <w:rPr>
          <w:rFonts w:ascii="Arial" w:hAnsi="Arial" w:cs="Arial"/>
        </w:rPr>
        <w:t>Each property will be displayed on our website approximately 3 to 4 weeks before the auction complete with photographs, guide price (indication of the price the vendor hopes to achieve at the auction) and a brief description of the lot. When you decide on a property contact us via our website to register your interest, this will allow us to keep you i</w:t>
      </w:r>
      <w:r w:rsidR="00E231CF">
        <w:rPr>
          <w:rFonts w:ascii="Arial" w:hAnsi="Arial" w:cs="Arial"/>
        </w:rPr>
        <w:t>nformed of any changes</w:t>
      </w:r>
      <w:r>
        <w:rPr>
          <w:rFonts w:ascii="Arial" w:hAnsi="Arial" w:cs="Arial"/>
        </w:rPr>
        <w:t>, i.e. if the lot has been withdrawn or sold prior to the auction.</w:t>
      </w:r>
    </w:p>
    <w:p w:rsidR="00E231CF" w:rsidRPr="00E231CF" w:rsidRDefault="00E231CF" w:rsidP="00E231CF">
      <w:pPr>
        <w:pStyle w:val="ListParagraph"/>
        <w:rPr>
          <w:rFonts w:ascii="Arial" w:hAnsi="Arial" w:cs="Arial"/>
        </w:rPr>
      </w:pPr>
    </w:p>
    <w:p w:rsidR="009916B5" w:rsidRDefault="00E231CF" w:rsidP="009916B5">
      <w:pPr>
        <w:pStyle w:val="ListParagraph"/>
        <w:numPr>
          <w:ilvl w:val="0"/>
          <w:numId w:val="4"/>
        </w:numPr>
        <w:spacing w:line="360" w:lineRule="auto"/>
        <w:rPr>
          <w:rFonts w:ascii="Arial" w:hAnsi="Arial" w:cs="Arial"/>
        </w:rPr>
      </w:pPr>
      <w:r>
        <w:rPr>
          <w:rFonts w:ascii="Arial" w:hAnsi="Arial" w:cs="Arial"/>
        </w:rPr>
        <w:t>We recommend you view any property you are interested in before the a</w:t>
      </w:r>
      <w:r w:rsidR="00E53785">
        <w:rPr>
          <w:rFonts w:ascii="Arial" w:hAnsi="Arial" w:cs="Arial"/>
        </w:rPr>
        <w:t>uction so</w:t>
      </w:r>
      <w:r>
        <w:rPr>
          <w:rFonts w:ascii="Arial" w:hAnsi="Arial" w:cs="Arial"/>
        </w:rPr>
        <w:t xml:space="preserve"> arrangements can be made for an appointment on one of our viewing days by e-mailing us from our website. If a property is occupied by a tenant then it may not be possible to view the interior of the property.</w:t>
      </w:r>
    </w:p>
    <w:p w:rsidR="009916B5" w:rsidRPr="009916B5" w:rsidRDefault="009916B5" w:rsidP="009916B5">
      <w:pPr>
        <w:pStyle w:val="ListParagraph"/>
        <w:rPr>
          <w:rFonts w:ascii="Arial" w:hAnsi="Arial" w:cs="Arial"/>
        </w:rPr>
      </w:pPr>
    </w:p>
    <w:p w:rsidR="009916B5" w:rsidRDefault="00B757DD" w:rsidP="009916B5">
      <w:pPr>
        <w:pStyle w:val="ListParagraph"/>
        <w:numPr>
          <w:ilvl w:val="0"/>
          <w:numId w:val="4"/>
        </w:numPr>
        <w:spacing w:line="360" w:lineRule="auto"/>
        <w:rPr>
          <w:rFonts w:ascii="Arial" w:hAnsi="Arial" w:cs="Arial"/>
        </w:rPr>
      </w:pPr>
      <w:r>
        <w:rPr>
          <w:rFonts w:ascii="Arial" w:hAnsi="Arial" w:cs="Arial"/>
        </w:rPr>
        <w:t>Each lot is sold subject to General Conditions of Sale and any Special Conditions which may apply. These conditions are legally binding and purchasers are deemed to have read and understood these prior to bidding. It is important therefore that you and your legal advisors are aware of all conditions prior to bidding.</w:t>
      </w:r>
    </w:p>
    <w:p w:rsidR="005B2CF8" w:rsidRPr="005B2CF8" w:rsidRDefault="005B2CF8" w:rsidP="005B2CF8">
      <w:pPr>
        <w:pStyle w:val="ListParagraph"/>
        <w:rPr>
          <w:rFonts w:ascii="Arial" w:hAnsi="Arial" w:cs="Arial"/>
        </w:rPr>
      </w:pPr>
    </w:p>
    <w:p w:rsidR="005B2CF8" w:rsidRPr="009916B5" w:rsidRDefault="005B2CF8" w:rsidP="009916B5">
      <w:pPr>
        <w:pStyle w:val="ListParagraph"/>
        <w:numPr>
          <w:ilvl w:val="0"/>
          <w:numId w:val="4"/>
        </w:numPr>
        <w:spacing w:line="360" w:lineRule="auto"/>
        <w:rPr>
          <w:rFonts w:ascii="Arial" w:hAnsi="Arial" w:cs="Arial"/>
        </w:rPr>
      </w:pPr>
      <w:r>
        <w:rPr>
          <w:rFonts w:ascii="Arial" w:hAnsi="Arial" w:cs="Arial"/>
        </w:rPr>
        <w:t>It is recommended that you commission a surveyors report or structural survey before bidding on a property although this is not mandatory.</w:t>
      </w:r>
    </w:p>
    <w:p w:rsidR="006416BD" w:rsidRDefault="006416BD"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E53785" w:rsidRDefault="00E53785" w:rsidP="00A74AC6">
      <w:pPr>
        <w:rPr>
          <w:rFonts w:ascii="Arial" w:hAnsi="Arial" w:cs="Arial"/>
          <w:b/>
        </w:rPr>
      </w:pPr>
    </w:p>
    <w:p w:rsidR="00A74AC6" w:rsidRPr="00A82BD7" w:rsidRDefault="00A74AC6" w:rsidP="00A74AC6">
      <w:pPr>
        <w:rPr>
          <w:rFonts w:ascii="Arial" w:hAnsi="Arial" w:cs="Arial"/>
          <w:b/>
        </w:rPr>
      </w:pPr>
      <w:proofErr w:type="gramStart"/>
      <w:r w:rsidRPr="00A82BD7">
        <w:rPr>
          <w:rFonts w:ascii="Arial" w:hAnsi="Arial" w:cs="Arial"/>
          <w:b/>
        </w:rPr>
        <w:lastRenderedPageBreak/>
        <w:t>On arrival</w:t>
      </w:r>
      <w:r w:rsidR="006416BD">
        <w:rPr>
          <w:rFonts w:ascii="Arial" w:hAnsi="Arial" w:cs="Arial"/>
          <w:b/>
        </w:rPr>
        <w:t xml:space="preserve"> at the auction</w:t>
      </w:r>
      <w:r w:rsidRPr="00A82BD7">
        <w:rPr>
          <w:rFonts w:ascii="Arial" w:hAnsi="Arial" w:cs="Arial"/>
          <w:b/>
        </w:rPr>
        <w:t>.</w:t>
      </w:r>
      <w:proofErr w:type="gramEnd"/>
    </w:p>
    <w:p w:rsidR="00A74AC6" w:rsidRPr="00A82BD7" w:rsidRDefault="00A74AC6" w:rsidP="00A74AC6">
      <w:pPr>
        <w:jc w:val="center"/>
        <w:rPr>
          <w:rFonts w:ascii="Arial" w:hAnsi="Arial" w:cs="Arial"/>
        </w:rPr>
      </w:pPr>
    </w:p>
    <w:p w:rsidR="006416BD" w:rsidRDefault="00A74AC6" w:rsidP="00E53785">
      <w:pPr>
        <w:pStyle w:val="ListParagraph"/>
        <w:numPr>
          <w:ilvl w:val="0"/>
          <w:numId w:val="1"/>
        </w:numPr>
        <w:rPr>
          <w:rFonts w:ascii="Arial" w:hAnsi="Arial" w:cs="Arial"/>
        </w:rPr>
      </w:pPr>
      <w:r w:rsidRPr="006416BD">
        <w:rPr>
          <w:rFonts w:ascii="Arial" w:hAnsi="Arial" w:cs="Arial"/>
        </w:rPr>
        <w:t>On arrival at the auction you will need to register at the registration point if you intend to bid on any of the lots.</w:t>
      </w:r>
    </w:p>
    <w:p w:rsidR="006416BD" w:rsidRPr="002E30DD" w:rsidRDefault="00E53785" w:rsidP="002E30DD">
      <w:pPr>
        <w:ind w:left="720"/>
        <w:rPr>
          <w:rFonts w:ascii="Arial" w:hAnsi="Arial" w:cs="Arial"/>
        </w:rPr>
      </w:pPr>
      <w:r w:rsidRPr="002E30DD">
        <w:rPr>
          <w:rFonts w:ascii="Arial" w:hAnsi="Arial" w:cs="Arial"/>
        </w:rPr>
        <w:t>When you have registered you will be given a bidding card with a number on it (this allows the auctioneer to identify the successful bidder).</w:t>
      </w:r>
    </w:p>
    <w:p w:rsidR="00E53785" w:rsidRPr="006416BD" w:rsidRDefault="00E53785" w:rsidP="00E53785">
      <w:pPr>
        <w:pStyle w:val="ListParagraph"/>
        <w:rPr>
          <w:rFonts w:ascii="Arial" w:hAnsi="Arial" w:cs="Arial"/>
        </w:rPr>
      </w:pPr>
    </w:p>
    <w:p w:rsidR="006416BD" w:rsidRPr="00A82BD7" w:rsidRDefault="006416BD" w:rsidP="00E53785">
      <w:pPr>
        <w:rPr>
          <w:rFonts w:ascii="Arial" w:hAnsi="Arial" w:cs="Arial"/>
          <w:b/>
        </w:rPr>
      </w:pPr>
    </w:p>
    <w:p w:rsidR="00A74AC6" w:rsidRPr="00A82BD7" w:rsidRDefault="00A74AC6" w:rsidP="00E53785">
      <w:pPr>
        <w:rPr>
          <w:rFonts w:ascii="Arial" w:hAnsi="Arial" w:cs="Arial"/>
          <w:b/>
        </w:rPr>
      </w:pPr>
      <w:proofErr w:type="gramStart"/>
      <w:r w:rsidRPr="00A82BD7">
        <w:rPr>
          <w:rFonts w:ascii="Arial" w:hAnsi="Arial" w:cs="Arial"/>
          <w:b/>
        </w:rPr>
        <w:t>Proof of identity.</w:t>
      </w:r>
      <w:proofErr w:type="gramEnd"/>
    </w:p>
    <w:p w:rsidR="00A74AC6" w:rsidRPr="00A82BD7" w:rsidRDefault="00A74AC6" w:rsidP="00E53785">
      <w:pPr>
        <w:rPr>
          <w:rFonts w:ascii="Arial" w:hAnsi="Arial" w:cs="Arial"/>
        </w:rPr>
      </w:pPr>
    </w:p>
    <w:p w:rsidR="00A74AC6" w:rsidRPr="00A82BD7" w:rsidRDefault="0032447C" w:rsidP="00E53785">
      <w:pPr>
        <w:pStyle w:val="ListParagraph"/>
        <w:numPr>
          <w:ilvl w:val="0"/>
          <w:numId w:val="2"/>
        </w:numPr>
        <w:rPr>
          <w:rFonts w:ascii="Arial" w:hAnsi="Arial" w:cs="Arial"/>
        </w:rPr>
      </w:pPr>
      <w:r>
        <w:rPr>
          <w:rFonts w:ascii="Arial" w:hAnsi="Arial" w:cs="Arial"/>
        </w:rPr>
        <w:t>Anti-m</w:t>
      </w:r>
      <w:r w:rsidR="00A74AC6" w:rsidRPr="00A82BD7">
        <w:rPr>
          <w:rFonts w:ascii="Arial" w:hAnsi="Arial" w:cs="Arial"/>
        </w:rPr>
        <w:t>oney laundering regulations require that all purchasers of property have to provide two forms of identity.</w:t>
      </w:r>
    </w:p>
    <w:p w:rsidR="00A74AC6" w:rsidRPr="00A82BD7" w:rsidRDefault="00A74AC6" w:rsidP="00E53785">
      <w:pPr>
        <w:rPr>
          <w:rFonts w:ascii="Arial" w:hAnsi="Arial" w:cs="Arial"/>
        </w:rPr>
      </w:pPr>
    </w:p>
    <w:p w:rsidR="00A74AC6" w:rsidRPr="00A82BD7" w:rsidRDefault="00A74AC6" w:rsidP="00E71E3F">
      <w:pPr>
        <w:pStyle w:val="ListParagraph"/>
        <w:numPr>
          <w:ilvl w:val="0"/>
          <w:numId w:val="2"/>
        </w:numPr>
        <w:rPr>
          <w:rFonts w:ascii="Arial" w:hAnsi="Arial" w:cs="Arial"/>
        </w:rPr>
      </w:pPr>
      <w:r w:rsidRPr="00A82BD7">
        <w:rPr>
          <w:rFonts w:ascii="Arial" w:hAnsi="Arial" w:cs="Arial"/>
        </w:rPr>
        <w:t>A photographic form e.g. driving licence or passport.</w:t>
      </w:r>
    </w:p>
    <w:p w:rsidR="00A74AC6" w:rsidRPr="00A82BD7" w:rsidRDefault="00A74AC6" w:rsidP="00A74AC6">
      <w:pPr>
        <w:pStyle w:val="ListParagraph"/>
        <w:rPr>
          <w:rFonts w:ascii="Arial" w:hAnsi="Arial" w:cs="Arial"/>
        </w:rPr>
      </w:pPr>
    </w:p>
    <w:p w:rsidR="00A74AC6" w:rsidRDefault="00A74AC6" w:rsidP="00E71E3F">
      <w:pPr>
        <w:pStyle w:val="ListParagraph"/>
        <w:numPr>
          <w:ilvl w:val="0"/>
          <w:numId w:val="2"/>
        </w:numPr>
        <w:rPr>
          <w:rFonts w:ascii="Arial" w:hAnsi="Arial" w:cs="Arial"/>
        </w:rPr>
      </w:pPr>
      <w:r w:rsidRPr="00A82BD7">
        <w:rPr>
          <w:rFonts w:ascii="Arial" w:hAnsi="Arial" w:cs="Arial"/>
        </w:rPr>
        <w:t xml:space="preserve">Proof of </w:t>
      </w:r>
      <w:r w:rsidR="006416BD">
        <w:rPr>
          <w:rFonts w:ascii="Arial" w:hAnsi="Arial" w:cs="Arial"/>
        </w:rPr>
        <w:t xml:space="preserve">current </w:t>
      </w:r>
      <w:r w:rsidRPr="00A82BD7">
        <w:rPr>
          <w:rFonts w:ascii="Arial" w:hAnsi="Arial" w:cs="Arial"/>
        </w:rPr>
        <w:t>address e.g. recent utility bill or bank statement etc.</w:t>
      </w:r>
    </w:p>
    <w:p w:rsidR="006416BD" w:rsidRDefault="006416BD" w:rsidP="00A74AC6">
      <w:pPr>
        <w:pStyle w:val="ListParagraph"/>
        <w:rPr>
          <w:rFonts w:ascii="Arial" w:hAnsi="Arial" w:cs="Arial"/>
        </w:rPr>
      </w:pPr>
    </w:p>
    <w:p w:rsidR="00A74AC6" w:rsidRPr="00E71E3F" w:rsidRDefault="00A74AC6" w:rsidP="00E71E3F">
      <w:pPr>
        <w:pStyle w:val="ListParagraph"/>
        <w:numPr>
          <w:ilvl w:val="0"/>
          <w:numId w:val="2"/>
        </w:numPr>
        <w:rPr>
          <w:rFonts w:ascii="Arial" w:hAnsi="Arial" w:cs="Arial"/>
        </w:rPr>
      </w:pPr>
      <w:r w:rsidRPr="00E71E3F">
        <w:rPr>
          <w:rFonts w:ascii="Arial" w:hAnsi="Arial" w:cs="Arial"/>
        </w:rPr>
        <w:t>You must produce these when registering and before being given a bidding card and the successful purchaser must produce them to the cashier for them to be photocopied / photographed etc.</w:t>
      </w:r>
    </w:p>
    <w:p w:rsidR="00A74AC6" w:rsidRPr="00A82BD7" w:rsidRDefault="00A74AC6" w:rsidP="00A74AC6">
      <w:pPr>
        <w:ind w:left="720"/>
        <w:rPr>
          <w:rFonts w:ascii="Arial" w:hAnsi="Arial" w:cs="Arial"/>
        </w:rPr>
      </w:pPr>
    </w:p>
    <w:p w:rsidR="00A74AC6" w:rsidRPr="00A82BD7" w:rsidRDefault="00A74AC6" w:rsidP="00A74AC6">
      <w:pPr>
        <w:ind w:left="720"/>
        <w:rPr>
          <w:rFonts w:ascii="Arial" w:hAnsi="Arial" w:cs="Arial"/>
        </w:rPr>
      </w:pPr>
    </w:p>
    <w:p w:rsidR="00A74AC6" w:rsidRPr="00A82BD7" w:rsidRDefault="00A74AC6" w:rsidP="00A74AC6">
      <w:pPr>
        <w:rPr>
          <w:rFonts w:ascii="Arial" w:hAnsi="Arial" w:cs="Arial"/>
          <w:b/>
        </w:rPr>
      </w:pPr>
      <w:r w:rsidRPr="00A82BD7">
        <w:rPr>
          <w:rFonts w:ascii="Arial" w:hAnsi="Arial" w:cs="Arial"/>
          <w:b/>
        </w:rPr>
        <w:t>Bidding.</w:t>
      </w:r>
    </w:p>
    <w:p w:rsidR="00A74AC6" w:rsidRPr="00A82BD7" w:rsidRDefault="00A74AC6" w:rsidP="00A74AC6">
      <w:pPr>
        <w:pStyle w:val="ListParagraph"/>
        <w:rPr>
          <w:rFonts w:ascii="Arial" w:hAnsi="Arial" w:cs="Arial"/>
        </w:rPr>
      </w:pPr>
    </w:p>
    <w:p w:rsidR="006416BD" w:rsidRDefault="00A74AC6" w:rsidP="007F672E">
      <w:pPr>
        <w:pStyle w:val="ListParagraph"/>
        <w:numPr>
          <w:ilvl w:val="0"/>
          <w:numId w:val="2"/>
        </w:numPr>
        <w:rPr>
          <w:rFonts w:ascii="Arial" w:hAnsi="Arial" w:cs="Arial"/>
        </w:rPr>
      </w:pPr>
      <w:r w:rsidRPr="007F672E">
        <w:rPr>
          <w:rFonts w:ascii="Arial" w:hAnsi="Arial" w:cs="Arial"/>
        </w:rPr>
        <w:t>If you are bidding on a property then it is your responsibility to ensure the auctioneer sees you and that you are making a bid.</w:t>
      </w:r>
      <w:r w:rsidR="007F672E" w:rsidRPr="007F672E">
        <w:rPr>
          <w:rFonts w:ascii="Arial" w:hAnsi="Arial" w:cs="Arial"/>
        </w:rPr>
        <w:t xml:space="preserve"> You can bid by raising your hand or bidding card.</w:t>
      </w:r>
      <w:r w:rsidRPr="007F672E">
        <w:rPr>
          <w:rFonts w:ascii="Arial" w:hAnsi="Arial" w:cs="Arial"/>
        </w:rPr>
        <w:t xml:space="preserve"> The auctioneer is not responsible for any missed bids that were not apparent to him.</w:t>
      </w:r>
    </w:p>
    <w:p w:rsidR="00B12A69" w:rsidRDefault="00B12A69" w:rsidP="00B12A69">
      <w:pPr>
        <w:rPr>
          <w:rFonts w:ascii="Arial" w:hAnsi="Arial" w:cs="Arial"/>
        </w:rPr>
      </w:pPr>
    </w:p>
    <w:p w:rsidR="00B12A69" w:rsidRDefault="00B12A69" w:rsidP="00B12A69">
      <w:pPr>
        <w:rPr>
          <w:rFonts w:ascii="Arial" w:hAnsi="Arial" w:cs="Arial"/>
        </w:rPr>
      </w:pPr>
    </w:p>
    <w:p w:rsidR="00B12A69" w:rsidRPr="00B12A69" w:rsidRDefault="00B12A69" w:rsidP="00E53785">
      <w:pPr>
        <w:rPr>
          <w:rFonts w:ascii="Arial" w:hAnsi="Arial" w:cs="Arial"/>
          <w:b/>
        </w:rPr>
      </w:pPr>
      <w:r w:rsidRPr="00B12A69">
        <w:rPr>
          <w:rFonts w:ascii="Arial" w:hAnsi="Arial" w:cs="Arial"/>
          <w:b/>
        </w:rPr>
        <w:t>Proxy Bidding.</w:t>
      </w:r>
    </w:p>
    <w:p w:rsidR="007F672E" w:rsidRDefault="007F672E" w:rsidP="00E53785">
      <w:pPr>
        <w:ind w:left="720"/>
        <w:rPr>
          <w:rFonts w:ascii="Arial" w:hAnsi="Arial" w:cs="Arial"/>
        </w:rPr>
      </w:pPr>
    </w:p>
    <w:p w:rsidR="00B12A69" w:rsidRPr="002B2A88" w:rsidRDefault="00B12A69" w:rsidP="00E53785">
      <w:pPr>
        <w:pStyle w:val="ListParagraph"/>
        <w:numPr>
          <w:ilvl w:val="0"/>
          <w:numId w:val="2"/>
        </w:numPr>
        <w:rPr>
          <w:rFonts w:ascii="Arial" w:hAnsi="Arial" w:cs="Arial"/>
        </w:rPr>
      </w:pPr>
      <w:r w:rsidRPr="002B2A88">
        <w:rPr>
          <w:rFonts w:ascii="Arial" w:hAnsi="Arial" w:cs="Arial"/>
        </w:rPr>
        <w:t xml:space="preserve">If you are unable to make the auction but wish to bid on a lot you may do so by Proxy bidding. </w:t>
      </w:r>
      <w:r w:rsidR="002B2A88">
        <w:rPr>
          <w:rFonts w:ascii="Arial" w:hAnsi="Arial" w:cs="Arial"/>
        </w:rPr>
        <w:t>A proxy bidding form is available to download from our website.</w:t>
      </w:r>
    </w:p>
    <w:p w:rsidR="0075581B" w:rsidRPr="00B12A69" w:rsidRDefault="0075581B" w:rsidP="00470512">
      <w:pPr>
        <w:spacing w:line="360" w:lineRule="auto"/>
        <w:ind w:left="720"/>
        <w:rPr>
          <w:rFonts w:ascii="Arial" w:hAnsi="Arial" w:cs="Arial"/>
          <w:color w:val="FF0000"/>
        </w:rPr>
      </w:pPr>
    </w:p>
    <w:p w:rsidR="007F672E" w:rsidRPr="007F672E" w:rsidRDefault="007F672E" w:rsidP="007F672E">
      <w:pPr>
        <w:rPr>
          <w:rFonts w:ascii="Arial" w:hAnsi="Arial" w:cs="Arial"/>
          <w:b/>
        </w:rPr>
      </w:pPr>
      <w:r w:rsidRPr="007F672E">
        <w:rPr>
          <w:rFonts w:ascii="Arial" w:hAnsi="Arial" w:cs="Arial"/>
          <w:b/>
        </w:rPr>
        <w:t>Winning bid.</w:t>
      </w:r>
    </w:p>
    <w:p w:rsidR="006416BD" w:rsidRDefault="006416BD" w:rsidP="00E06FEB">
      <w:pPr>
        <w:ind w:left="720"/>
        <w:rPr>
          <w:rFonts w:ascii="Arial" w:hAnsi="Arial" w:cs="Arial"/>
        </w:rPr>
      </w:pPr>
    </w:p>
    <w:p w:rsidR="007F672E" w:rsidRPr="007F672E" w:rsidRDefault="00E06FEB" w:rsidP="00E06FEB">
      <w:pPr>
        <w:pStyle w:val="ListParagraph"/>
        <w:numPr>
          <w:ilvl w:val="0"/>
          <w:numId w:val="2"/>
        </w:numPr>
        <w:rPr>
          <w:rFonts w:ascii="Arial" w:hAnsi="Arial" w:cs="Arial"/>
        </w:rPr>
      </w:pPr>
      <w:r>
        <w:rPr>
          <w:rFonts w:ascii="Arial" w:hAnsi="Arial" w:cs="Arial"/>
        </w:rPr>
        <w:t>When the winning bid has been accepted by the auctioneer he will indicate to the audi</w:t>
      </w:r>
      <w:r w:rsidR="00470512">
        <w:rPr>
          <w:rFonts w:ascii="Arial" w:hAnsi="Arial" w:cs="Arial"/>
        </w:rPr>
        <w:t>ence that the lot has been sold by bringing down the gavel. The winning bidder will now have entered into a legally binding contract.</w:t>
      </w:r>
    </w:p>
    <w:p w:rsidR="00A82BD7" w:rsidRPr="00A82BD7" w:rsidRDefault="00A82BD7" w:rsidP="00470512">
      <w:pPr>
        <w:spacing w:line="360" w:lineRule="auto"/>
        <w:rPr>
          <w:rFonts w:ascii="Arial" w:hAnsi="Arial" w:cs="Arial"/>
        </w:rPr>
      </w:pPr>
    </w:p>
    <w:p w:rsidR="00A82BD7" w:rsidRPr="00A82BD7" w:rsidRDefault="00A82BD7" w:rsidP="00A82BD7">
      <w:pPr>
        <w:rPr>
          <w:rFonts w:ascii="Arial" w:hAnsi="Arial" w:cs="Arial"/>
          <w:b/>
        </w:rPr>
      </w:pPr>
      <w:r w:rsidRPr="00A82BD7">
        <w:rPr>
          <w:rFonts w:ascii="Arial" w:hAnsi="Arial" w:cs="Arial"/>
          <w:b/>
        </w:rPr>
        <w:t>Successful bidder.</w:t>
      </w:r>
    </w:p>
    <w:p w:rsidR="00A82BD7" w:rsidRPr="00A82BD7" w:rsidRDefault="00A82BD7" w:rsidP="00A82BD7">
      <w:pPr>
        <w:rPr>
          <w:rFonts w:ascii="Arial" w:hAnsi="Arial" w:cs="Arial"/>
        </w:rPr>
      </w:pPr>
    </w:p>
    <w:p w:rsidR="00A82BD7" w:rsidRDefault="00A82BD7" w:rsidP="00A82BD7">
      <w:pPr>
        <w:pStyle w:val="ListParagraph"/>
        <w:numPr>
          <w:ilvl w:val="0"/>
          <w:numId w:val="1"/>
        </w:numPr>
        <w:tabs>
          <w:tab w:val="left" w:pos="0"/>
        </w:tabs>
        <w:rPr>
          <w:rFonts w:ascii="Arial" w:hAnsi="Arial" w:cs="Arial"/>
        </w:rPr>
      </w:pPr>
      <w:r w:rsidRPr="00A82BD7">
        <w:rPr>
          <w:rFonts w:ascii="Arial" w:hAnsi="Arial" w:cs="Arial"/>
        </w:rPr>
        <w:t>The successful bidder is required to sign the “</w:t>
      </w:r>
      <w:r w:rsidRPr="00A82BD7">
        <w:rPr>
          <w:rFonts w:ascii="Arial" w:hAnsi="Arial" w:cs="Arial"/>
          <w:b/>
        </w:rPr>
        <w:t>Memorandum of Sale</w:t>
      </w:r>
      <w:r w:rsidRPr="00A82BD7">
        <w:rPr>
          <w:rFonts w:ascii="Arial" w:hAnsi="Arial" w:cs="Arial"/>
        </w:rPr>
        <w:t>”</w:t>
      </w:r>
      <w:r w:rsidR="00B0254A">
        <w:rPr>
          <w:rFonts w:ascii="Arial" w:hAnsi="Arial" w:cs="Arial"/>
        </w:rPr>
        <w:t xml:space="preserve"> </w:t>
      </w:r>
      <w:r w:rsidRPr="00A82BD7">
        <w:rPr>
          <w:rFonts w:ascii="Arial" w:hAnsi="Arial" w:cs="Arial"/>
        </w:rPr>
        <w:t xml:space="preserve">This is a legally binding contract and the auctioneer has the authority to sign this document on behalf of either the seller or successful bidder. </w:t>
      </w:r>
      <w:r w:rsidR="00B0254A">
        <w:rPr>
          <w:rFonts w:ascii="Arial" w:hAnsi="Arial" w:cs="Arial"/>
        </w:rPr>
        <w:t>You will be required at this point to and pay the deposit and buyers fee</w:t>
      </w:r>
      <w:r w:rsidR="00B0254A" w:rsidRPr="00A82BD7">
        <w:rPr>
          <w:rFonts w:ascii="Arial" w:hAnsi="Arial" w:cs="Arial"/>
        </w:rPr>
        <w:t>.</w:t>
      </w:r>
    </w:p>
    <w:p w:rsidR="00C850FE" w:rsidRDefault="00C850FE" w:rsidP="00C850FE">
      <w:pPr>
        <w:tabs>
          <w:tab w:val="left" w:pos="0"/>
        </w:tabs>
        <w:rPr>
          <w:rFonts w:ascii="Arial" w:hAnsi="Arial" w:cs="Arial"/>
        </w:rPr>
      </w:pPr>
    </w:p>
    <w:p w:rsidR="00C850FE" w:rsidRPr="002B2A88" w:rsidRDefault="00C850FE" w:rsidP="00C850FE">
      <w:pPr>
        <w:pStyle w:val="ListParagraph"/>
        <w:numPr>
          <w:ilvl w:val="0"/>
          <w:numId w:val="1"/>
        </w:numPr>
        <w:tabs>
          <w:tab w:val="left" w:pos="0"/>
        </w:tabs>
        <w:rPr>
          <w:rFonts w:ascii="Arial" w:hAnsi="Arial" w:cs="Arial"/>
        </w:rPr>
      </w:pPr>
      <w:r w:rsidRPr="002B2A88">
        <w:rPr>
          <w:rFonts w:ascii="Arial" w:hAnsi="Arial" w:cs="Arial"/>
        </w:rPr>
        <w:t>A copy of your documents used as proof of identity will be either copied or scan electronically.</w:t>
      </w:r>
      <w:r w:rsidR="002B2A88">
        <w:rPr>
          <w:rFonts w:ascii="Arial" w:hAnsi="Arial" w:cs="Arial"/>
        </w:rPr>
        <w:t xml:space="preserve"> </w:t>
      </w:r>
    </w:p>
    <w:p w:rsidR="005D4F1C" w:rsidRDefault="005D4F1C" w:rsidP="005D4F1C">
      <w:pPr>
        <w:tabs>
          <w:tab w:val="left" w:pos="0"/>
        </w:tabs>
        <w:rPr>
          <w:rFonts w:ascii="Arial" w:hAnsi="Arial" w:cs="Arial"/>
        </w:rPr>
      </w:pPr>
    </w:p>
    <w:p w:rsidR="005D4F1C" w:rsidRPr="005D4F1C" w:rsidRDefault="00C850FE" w:rsidP="005D4F1C">
      <w:pPr>
        <w:pStyle w:val="ListParagraph"/>
        <w:numPr>
          <w:ilvl w:val="0"/>
          <w:numId w:val="1"/>
        </w:numPr>
        <w:tabs>
          <w:tab w:val="left" w:pos="0"/>
        </w:tabs>
        <w:rPr>
          <w:rFonts w:ascii="Arial" w:hAnsi="Arial" w:cs="Arial"/>
        </w:rPr>
      </w:pPr>
      <w:r>
        <w:rPr>
          <w:rFonts w:ascii="Arial" w:hAnsi="Arial" w:cs="Arial"/>
        </w:rPr>
        <w:t xml:space="preserve">The </w:t>
      </w:r>
      <w:r w:rsidRPr="00C850FE">
        <w:rPr>
          <w:rFonts w:ascii="Arial" w:hAnsi="Arial" w:cs="Arial"/>
          <w:b/>
        </w:rPr>
        <w:t>“Memorandum of Sale”</w:t>
      </w:r>
      <w:r>
        <w:rPr>
          <w:rFonts w:ascii="Arial" w:hAnsi="Arial" w:cs="Arial"/>
        </w:rPr>
        <w:t xml:space="preserve"> and legal pack will then be sent to the winning bidders solicitor.</w:t>
      </w:r>
    </w:p>
    <w:p w:rsidR="00A82BD7" w:rsidRPr="00A82BD7" w:rsidRDefault="00A82BD7" w:rsidP="00A82BD7">
      <w:pPr>
        <w:rPr>
          <w:rFonts w:ascii="Arial" w:hAnsi="Arial" w:cs="Arial"/>
        </w:rPr>
      </w:pPr>
    </w:p>
    <w:p w:rsidR="00A74AC6" w:rsidRPr="00A82BD7" w:rsidRDefault="00A74AC6" w:rsidP="00A74AC6">
      <w:pPr>
        <w:pStyle w:val="ListParagraph"/>
        <w:rPr>
          <w:rFonts w:ascii="Arial" w:hAnsi="Arial" w:cs="Arial"/>
        </w:rPr>
      </w:pPr>
    </w:p>
    <w:p w:rsidR="00A82BD7" w:rsidRPr="00A82BD7" w:rsidRDefault="00A82BD7" w:rsidP="00A82BD7">
      <w:pPr>
        <w:rPr>
          <w:rFonts w:ascii="Arial" w:hAnsi="Arial" w:cs="Arial"/>
          <w:b/>
        </w:rPr>
      </w:pPr>
      <w:r w:rsidRPr="00A82BD7">
        <w:rPr>
          <w:rFonts w:ascii="Arial" w:hAnsi="Arial" w:cs="Arial"/>
          <w:b/>
        </w:rPr>
        <w:t>Available funds.</w:t>
      </w:r>
    </w:p>
    <w:p w:rsidR="00A82BD7" w:rsidRPr="00A82BD7" w:rsidRDefault="002B2A88" w:rsidP="00A82BD7">
      <w:pPr>
        <w:rPr>
          <w:rFonts w:ascii="Arial" w:hAnsi="Arial" w:cs="Arial"/>
        </w:rPr>
      </w:pPr>
      <w:r>
        <w:rPr>
          <w:rFonts w:ascii="Arial" w:hAnsi="Arial" w:cs="Arial"/>
        </w:rPr>
        <w:t xml:space="preserve"> </w:t>
      </w:r>
    </w:p>
    <w:p w:rsidR="00A82BD7" w:rsidRPr="00A82BD7" w:rsidRDefault="00A82BD7" w:rsidP="00A82BD7">
      <w:pPr>
        <w:pStyle w:val="ListParagraph"/>
        <w:numPr>
          <w:ilvl w:val="0"/>
          <w:numId w:val="2"/>
        </w:numPr>
        <w:rPr>
          <w:rFonts w:ascii="Arial" w:hAnsi="Arial" w:cs="Arial"/>
        </w:rPr>
      </w:pPr>
      <w:r w:rsidRPr="00A82BD7">
        <w:rPr>
          <w:rFonts w:ascii="Arial" w:hAnsi="Arial" w:cs="Arial"/>
        </w:rPr>
        <w:t xml:space="preserve">You must have funds available to cover the deposit (10% of the purchase price) or £3000 whichever is the greater when signing the </w:t>
      </w:r>
      <w:r w:rsidRPr="00A82BD7">
        <w:rPr>
          <w:rFonts w:ascii="Arial" w:hAnsi="Arial" w:cs="Arial"/>
          <w:b/>
        </w:rPr>
        <w:t>“Memorandum of Sale”</w:t>
      </w:r>
      <w:r w:rsidRPr="00A82BD7">
        <w:rPr>
          <w:rFonts w:ascii="Arial" w:hAnsi="Arial" w:cs="Arial"/>
        </w:rPr>
        <w:t xml:space="preserve">. This can be paid by personal cheque or banker’s draft. In addition there is a buyer’s documentation fee of half of 1% </w:t>
      </w:r>
      <w:r w:rsidR="002B2A88">
        <w:rPr>
          <w:rFonts w:ascii="Arial" w:hAnsi="Arial" w:cs="Arial"/>
        </w:rPr>
        <w:t>or £500 (whichever</w:t>
      </w:r>
      <w:r w:rsidR="00E33896">
        <w:rPr>
          <w:rFonts w:ascii="Arial" w:hAnsi="Arial" w:cs="Arial"/>
        </w:rPr>
        <w:t xml:space="preserve"> is the greater</w:t>
      </w:r>
      <w:r w:rsidR="002B2A88">
        <w:rPr>
          <w:rFonts w:ascii="Arial" w:hAnsi="Arial" w:cs="Arial"/>
        </w:rPr>
        <w:t>)</w:t>
      </w:r>
      <w:r w:rsidR="00E33896">
        <w:rPr>
          <w:rFonts w:ascii="Arial" w:hAnsi="Arial" w:cs="Arial"/>
        </w:rPr>
        <w:t xml:space="preserve"> </w:t>
      </w:r>
      <w:r w:rsidRPr="00A82BD7">
        <w:rPr>
          <w:rFonts w:ascii="Arial" w:hAnsi="Arial" w:cs="Arial"/>
        </w:rPr>
        <w:t>of the purchase price to be paid at the same time.</w:t>
      </w:r>
    </w:p>
    <w:p w:rsidR="00A82BD7" w:rsidRPr="00A82BD7" w:rsidRDefault="00A82BD7" w:rsidP="00A82BD7">
      <w:pPr>
        <w:rPr>
          <w:rFonts w:ascii="Arial" w:hAnsi="Arial" w:cs="Arial"/>
        </w:rPr>
      </w:pPr>
    </w:p>
    <w:p w:rsidR="00A82BD7" w:rsidRPr="00A82BD7" w:rsidRDefault="00A82BD7" w:rsidP="00A82BD7">
      <w:pPr>
        <w:pStyle w:val="ListParagraph"/>
        <w:numPr>
          <w:ilvl w:val="0"/>
          <w:numId w:val="2"/>
        </w:numPr>
        <w:rPr>
          <w:rFonts w:ascii="Arial" w:hAnsi="Arial" w:cs="Arial"/>
        </w:rPr>
      </w:pPr>
      <w:r w:rsidRPr="00A82BD7">
        <w:rPr>
          <w:rFonts w:ascii="Arial" w:hAnsi="Arial" w:cs="Arial"/>
        </w:rPr>
        <w:t>The remainder of the funds must be available to complete the purchase (normally in 28 days) but can be as little as 14 days. These details will be included in the legal pack and it is advisable to liaise with your solicitor at the earliest convenience giving instructions to proceed.</w:t>
      </w:r>
    </w:p>
    <w:p w:rsidR="00A74AC6" w:rsidRPr="00A82BD7" w:rsidRDefault="00A74AC6" w:rsidP="00A74AC6">
      <w:pPr>
        <w:rPr>
          <w:rFonts w:ascii="Arial" w:hAnsi="Arial" w:cs="Arial"/>
        </w:rPr>
      </w:pPr>
    </w:p>
    <w:p w:rsidR="00A74AC6" w:rsidRPr="00A82BD7" w:rsidRDefault="00A74AC6" w:rsidP="00A74AC6">
      <w:pPr>
        <w:jc w:val="center"/>
        <w:rPr>
          <w:rFonts w:ascii="Arial" w:hAnsi="Arial" w:cs="Arial"/>
        </w:rPr>
      </w:pPr>
    </w:p>
    <w:p w:rsidR="00A82BD7" w:rsidRPr="00A82BD7" w:rsidRDefault="00A82BD7" w:rsidP="00A82BD7">
      <w:pPr>
        <w:rPr>
          <w:rFonts w:ascii="Arial" w:hAnsi="Arial" w:cs="Arial"/>
          <w:b/>
        </w:rPr>
      </w:pPr>
      <w:r w:rsidRPr="00A82BD7">
        <w:rPr>
          <w:rFonts w:ascii="Arial" w:hAnsi="Arial" w:cs="Arial"/>
          <w:b/>
        </w:rPr>
        <w:lastRenderedPageBreak/>
        <w:t>Insurance.</w:t>
      </w:r>
    </w:p>
    <w:p w:rsidR="00A82BD7" w:rsidRPr="00A82BD7" w:rsidRDefault="00A82BD7" w:rsidP="00A82BD7">
      <w:pPr>
        <w:rPr>
          <w:rFonts w:ascii="Arial" w:hAnsi="Arial" w:cs="Arial"/>
        </w:rPr>
      </w:pPr>
    </w:p>
    <w:p w:rsidR="00A74AC6" w:rsidRPr="00C850FE" w:rsidRDefault="00A82BD7" w:rsidP="00A74AC6">
      <w:pPr>
        <w:pStyle w:val="ListParagraph"/>
        <w:numPr>
          <w:ilvl w:val="0"/>
          <w:numId w:val="3"/>
        </w:numPr>
        <w:tabs>
          <w:tab w:val="left" w:pos="3075"/>
        </w:tabs>
        <w:rPr>
          <w:rFonts w:cs="Times New Roman"/>
        </w:rPr>
      </w:pPr>
      <w:r w:rsidRPr="00A82BD7">
        <w:rPr>
          <w:rFonts w:ascii="Arial" w:hAnsi="Arial" w:cs="Arial"/>
        </w:rPr>
        <w:t xml:space="preserve">The seller is required to insure the lot from and including the contract date to completion. The buyer is responsible to ensure the property from the date of completion. </w:t>
      </w:r>
    </w:p>
    <w:p w:rsidR="00C850FE" w:rsidRDefault="00C850FE" w:rsidP="00C850FE">
      <w:pPr>
        <w:tabs>
          <w:tab w:val="left" w:pos="3075"/>
        </w:tabs>
        <w:rPr>
          <w:rFonts w:cs="Times New Roman"/>
        </w:rPr>
      </w:pPr>
    </w:p>
    <w:p w:rsidR="00C850FE" w:rsidRDefault="00C850FE" w:rsidP="00C850FE">
      <w:pPr>
        <w:tabs>
          <w:tab w:val="left" w:pos="3075"/>
        </w:tabs>
        <w:rPr>
          <w:rFonts w:ascii="Arial" w:hAnsi="Arial" w:cs="Arial"/>
          <w:b/>
        </w:rPr>
      </w:pPr>
      <w:r w:rsidRPr="00C850FE">
        <w:rPr>
          <w:rFonts w:ascii="Arial" w:hAnsi="Arial" w:cs="Arial"/>
          <w:b/>
        </w:rPr>
        <w:t>Unsold lots.</w:t>
      </w:r>
    </w:p>
    <w:p w:rsidR="00C850FE" w:rsidRDefault="00C850FE" w:rsidP="00C850FE">
      <w:pPr>
        <w:tabs>
          <w:tab w:val="left" w:pos="3075"/>
        </w:tabs>
        <w:rPr>
          <w:rFonts w:ascii="Arial" w:hAnsi="Arial" w:cs="Arial"/>
          <w:b/>
        </w:rPr>
      </w:pPr>
    </w:p>
    <w:p w:rsidR="00C850FE" w:rsidRPr="00C850FE" w:rsidRDefault="00C850FE" w:rsidP="00C850FE">
      <w:pPr>
        <w:pStyle w:val="ListParagraph"/>
        <w:numPr>
          <w:ilvl w:val="0"/>
          <w:numId w:val="3"/>
        </w:numPr>
        <w:tabs>
          <w:tab w:val="left" w:pos="3075"/>
        </w:tabs>
        <w:rPr>
          <w:rFonts w:ascii="Arial" w:hAnsi="Arial" w:cs="Arial"/>
        </w:rPr>
      </w:pPr>
      <w:r>
        <w:rPr>
          <w:rFonts w:ascii="Arial" w:hAnsi="Arial" w:cs="Arial"/>
        </w:rPr>
        <w:t>If the lot you are bidding on remains unsold due to not reaching its reserve price you should speak to the auctioneer before leaving the room. He will then make the seller aware of any offer you may wish to make on the property.</w:t>
      </w:r>
      <w:bookmarkStart w:id="0" w:name="_GoBack"/>
      <w:bookmarkEnd w:id="0"/>
      <w:permStart w:id="1440284786" w:edGrp="everyone"/>
      <w:permEnd w:id="1440284786"/>
    </w:p>
    <w:sectPr w:rsidR="00C850FE" w:rsidRPr="00C850FE" w:rsidSect="00A74AC6">
      <w:footerReference w:type="default" r:id="rId9"/>
      <w:pgSz w:w="12240" w:h="15840"/>
      <w:pgMar w:top="851" w:right="720" w:bottom="851" w:left="720" w:header="567" w:footer="567"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B58" w:rsidRDefault="00693B58">
      <w:r>
        <w:separator/>
      </w:r>
    </w:p>
  </w:endnote>
  <w:endnote w:type="continuationSeparator" w:id="0">
    <w:p w:rsidR="00693B58" w:rsidRDefault="0069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A5" w:rsidRPr="00882E4A" w:rsidRDefault="00A82BD7" w:rsidP="00A668A5">
    <w:pPr>
      <w:pStyle w:val="Footer"/>
      <w:jc w:val="center"/>
    </w:pPr>
    <w:r>
      <w:t>5</w:t>
    </w:r>
    <w:r w:rsidRPr="00882E4A">
      <w:t>9 Llwyn Onn, Penderyn, Aberdare, Rhondda Cynon Taff. CF44 9YX.</w:t>
    </w:r>
    <w:r>
      <w:t xml:space="preserve"> Company No. 11005439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B58" w:rsidRDefault="00693B58">
      <w:r>
        <w:separator/>
      </w:r>
    </w:p>
  </w:footnote>
  <w:footnote w:type="continuationSeparator" w:id="0">
    <w:p w:rsidR="00693B58" w:rsidRDefault="00693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25BF"/>
    <w:multiLevelType w:val="hybridMultilevel"/>
    <w:tmpl w:val="7F9CE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592D95"/>
    <w:multiLevelType w:val="hybridMultilevel"/>
    <w:tmpl w:val="E7F40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274FC"/>
    <w:multiLevelType w:val="hybridMultilevel"/>
    <w:tmpl w:val="68E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12B0B"/>
    <w:multiLevelType w:val="hybridMultilevel"/>
    <w:tmpl w:val="2E780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SMfoIXsR8He4+ik1r7gm5LLlts=" w:salt="3xkKXXFLg6fYlJSF7Rfk+Q=="/>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C6"/>
    <w:rsid w:val="00001F3E"/>
    <w:rsid w:val="00003795"/>
    <w:rsid w:val="0000503C"/>
    <w:rsid w:val="000052A5"/>
    <w:rsid w:val="00010869"/>
    <w:rsid w:val="00013322"/>
    <w:rsid w:val="00013E7E"/>
    <w:rsid w:val="0002086F"/>
    <w:rsid w:val="00021453"/>
    <w:rsid w:val="00023BE4"/>
    <w:rsid w:val="000256DE"/>
    <w:rsid w:val="00026159"/>
    <w:rsid w:val="000311BE"/>
    <w:rsid w:val="000312B3"/>
    <w:rsid w:val="00031F5B"/>
    <w:rsid w:val="000321AC"/>
    <w:rsid w:val="000335D2"/>
    <w:rsid w:val="0004111E"/>
    <w:rsid w:val="0004132A"/>
    <w:rsid w:val="00046E1A"/>
    <w:rsid w:val="00050AAB"/>
    <w:rsid w:val="00057050"/>
    <w:rsid w:val="00060BD6"/>
    <w:rsid w:val="00065A13"/>
    <w:rsid w:val="00071FBE"/>
    <w:rsid w:val="000738BE"/>
    <w:rsid w:val="00074A03"/>
    <w:rsid w:val="000829B1"/>
    <w:rsid w:val="00091FF3"/>
    <w:rsid w:val="00095506"/>
    <w:rsid w:val="000A26E5"/>
    <w:rsid w:val="000A2AB5"/>
    <w:rsid w:val="000A2C56"/>
    <w:rsid w:val="000A7FF2"/>
    <w:rsid w:val="000B01D1"/>
    <w:rsid w:val="000B08B4"/>
    <w:rsid w:val="000B2086"/>
    <w:rsid w:val="000B3E69"/>
    <w:rsid w:val="000B5EAD"/>
    <w:rsid w:val="000C3CC4"/>
    <w:rsid w:val="000C4A58"/>
    <w:rsid w:val="000C770E"/>
    <w:rsid w:val="000C797C"/>
    <w:rsid w:val="000C7DA2"/>
    <w:rsid w:val="000D0150"/>
    <w:rsid w:val="000D4513"/>
    <w:rsid w:val="000D65B1"/>
    <w:rsid w:val="000D6644"/>
    <w:rsid w:val="000E0C27"/>
    <w:rsid w:val="000E1ADB"/>
    <w:rsid w:val="000E3C7F"/>
    <w:rsid w:val="000E5DBA"/>
    <w:rsid w:val="000F3E5D"/>
    <w:rsid w:val="000F5A24"/>
    <w:rsid w:val="00100B7B"/>
    <w:rsid w:val="00105299"/>
    <w:rsid w:val="00105879"/>
    <w:rsid w:val="00106203"/>
    <w:rsid w:val="0010799F"/>
    <w:rsid w:val="00107A5B"/>
    <w:rsid w:val="00111D61"/>
    <w:rsid w:val="00117D83"/>
    <w:rsid w:val="0012320B"/>
    <w:rsid w:val="001260C5"/>
    <w:rsid w:val="001271AC"/>
    <w:rsid w:val="00130261"/>
    <w:rsid w:val="0013137E"/>
    <w:rsid w:val="00133A15"/>
    <w:rsid w:val="0013468B"/>
    <w:rsid w:val="00140DAE"/>
    <w:rsid w:val="00142A07"/>
    <w:rsid w:val="00142AEF"/>
    <w:rsid w:val="00144B98"/>
    <w:rsid w:val="00156A37"/>
    <w:rsid w:val="00162D80"/>
    <w:rsid w:val="0016446F"/>
    <w:rsid w:val="00167734"/>
    <w:rsid w:val="0017186E"/>
    <w:rsid w:val="00173204"/>
    <w:rsid w:val="001750A8"/>
    <w:rsid w:val="00176EB2"/>
    <w:rsid w:val="00177A23"/>
    <w:rsid w:val="00177FE0"/>
    <w:rsid w:val="0018162B"/>
    <w:rsid w:val="0018297F"/>
    <w:rsid w:val="00184A80"/>
    <w:rsid w:val="001858F7"/>
    <w:rsid w:val="001919EC"/>
    <w:rsid w:val="00191ED2"/>
    <w:rsid w:val="001A01BA"/>
    <w:rsid w:val="001A290A"/>
    <w:rsid w:val="001A4711"/>
    <w:rsid w:val="001A755A"/>
    <w:rsid w:val="001B17D5"/>
    <w:rsid w:val="001B4EC4"/>
    <w:rsid w:val="001B6F42"/>
    <w:rsid w:val="001B76C4"/>
    <w:rsid w:val="001C2E8D"/>
    <w:rsid w:val="001C51AB"/>
    <w:rsid w:val="001D2DDE"/>
    <w:rsid w:val="001D3C90"/>
    <w:rsid w:val="001E2D6C"/>
    <w:rsid w:val="001E5625"/>
    <w:rsid w:val="001E6A85"/>
    <w:rsid w:val="001F4E2B"/>
    <w:rsid w:val="001F6CCF"/>
    <w:rsid w:val="001F6F52"/>
    <w:rsid w:val="00200A08"/>
    <w:rsid w:val="00205A98"/>
    <w:rsid w:val="002100EE"/>
    <w:rsid w:val="00215983"/>
    <w:rsid w:val="00216F74"/>
    <w:rsid w:val="002176F5"/>
    <w:rsid w:val="00222059"/>
    <w:rsid w:val="00222A17"/>
    <w:rsid w:val="00224125"/>
    <w:rsid w:val="00225B15"/>
    <w:rsid w:val="00227D97"/>
    <w:rsid w:val="00230D0A"/>
    <w:rsid w:val="00231D41"/>
    <w:rsid w:val="00231E41"/>
    <w:rsid w:val="0024316E"/>
    <w:rsid w:val="002439DE"/>
    <w:rsid w:val="00245F3F"/>
    <w:rsid w:val="0025305F"/>
    <w:rsid w:val="002602E4"/>
    <w:rsid w:val="00262477"/>
    <w:rsid w:val="0026289F"/>
    <w:rsid w:val="00271FA0"/>
    <w:rsid w:val="002721E1"/>
    <w:rsid w:val="002742E3"/>
    <w:rsid w:val="00274CB6"/>
    <w:rsid w:val="002760E2"/>
    <w:rsid w:val="002778BF"/>
    <w:rsid w:val="00277F8B"/>
    <w:rsid w:val="002813B7"/>
    <w:rsid w:val="00282224"/>
    <w:rsid w:val="00283E56"/>
    <w:rsid w:val="002945A5"/>
    <w:rsid w:val="00295FE9"/>
    <w:rsid w:val="00297A4D"/>
    <w:rsid w:val="002A0A7C"/>
    <w:rsid w:val="002A1703"/>
    <w:rsid w:val="002A5BB1"/>
    <w:rsid w:val="002B0C99"/>
    <w:rsid w:val="002B2A88"/>
    <w:rsid w:val="002B3FB1"/>
    <w:rsid w:val="002B4EF9"/>
    <w:rsid w:val="002B5950"/>
    <w:rsid w:val="002B5D3A"/>
    <w:rsid w:val="002C0205"/>
    <w:rsid w:val="002C09C1"/>
    <w:rsid w:val="002C2188"/>
    <w:rsid w:val="002C28EB"/>
    <w:rsid w:val="002C2EEB"/>
    <w:rsid w:val="002C45D3"/>
    <w:rsid w:val="002C4E4D"/>
    <w:rsid w:val="002C5270"/>
    <w:rsid w:val="002C573B"/>
    <w:rsid w:val="002C7754"/>
    <w:rsid w:val="002D1303"/>
    <w:rsid w:val="002D29A0"/>
    <w:rsid w:val="002D3423"/>
    <w:rsid w:val="002D595B"/>
    <w:rsid w:val="002D69AA"/>
    <w:rsid w:val="002E30DD"/>
    <w:rsid w:val="002E3EE1"/>
    <w:rsid w:val="002E5301"/>
    <w:rsid w:val="002E544C"/>
    <w:rsid w:val="002F0F27"/>
    <w:rsid w:val="002F123D"/>
    <w:rsid w:val="002F2448"/>
    <w:rsid w:val="002F4487"/>
    <w:rsid w:val="002F798F"/>
    <w:rsid w:val="00304B54"/>
    <w:rsid w:val="003118ED"/>
    <w:rsid w:val="00311FF8"/>
    <w:rsid w:val="00313187"/>
    <w:rsid w:val="0031567C"/>
    <w:rsid w:val="00315B9E"/>
    <w:rsid w:val="0032447C"/>
    <w:rsid w:val="0032754B"/>
    <w:rsid w:val="003301FA"/>
    <w:rsid w:val="00332B38"/>
    <w:rsid w:val="00332B93"/>
    <w:rsid w:val="00340DB2"/>
    <w:rsid w:val="00341608"/>
    <w:rsid w:val="003419B8"/>
    <w:rsid w:val="00343620"/>
    <w:rsid w:val="00343AC5"/>
    <w:rsid w:val="00344603"/>
    <w:rsid w:val="003466DA"/>
    <w:rsid w:val="00350885"/>
    <w:rsid w:val="003511B2"/>
    <w:rsid w:val="003559D3"/>
    <w:rsid w:val="0035654F"/>
    <w:rsid w:val="003568CF"/>
    <w:rsid w:val="00356CC8"/>
    <w:rsid w:val="00357999"/>
    <w:rsid w:val="003609E7"/>
    <w:rsid w:val="00367589"/>
    <w:rsid w:val="00371321"/>
    <w:rsid w:val="00371619"/>
    <w:rsid w:val="00372972"/>
    <w:rsid w:val="003746A8"/>
    <w:rsid w:val="00377208"/>
    <w:rsid w:val="003825A5"/>
    <w:rsid w:val="003839F0"/>
    <w:rsid w:val="0038475D"/>
    <w:rsid w:val="00384C69"/>
    <w:rsid w:val="00390449"/>
    <w:rsid w:val="00395C71"/>
    <w:rsid w:val="003A0322"/>
    <w:rsid w:val="003A05B6"/>
    <w:rsid w:val="003A2509"/>
    <w:rsid w:val="003A3A30"/>
    <w:rsid w:val="003A558D"/>
    <w:rsid w:val="003A599D"/>
    <w:rsid w:val="003A7E2D"/>
    <w:rsid w:val="003A7FFD"/>
    <w:rsid w:val="003B19C3"/>
    <w:rsid w:val="003B25F1"/>
    <w:rsid w:val="003B38C2"/>
    <w:rsid w:val="003B3BE5"/>
    <w:rsid w:val="003B3F12"/>
    <w:rsid w:val="003B4FB4"/>
    <w:rsid w:val="003B5781"/>
    <w:rsid w:val="003B61EF"/>
    <w:rsid w:val="003B67FE"/>
    <w:rsid w:val="003B781C"/>
    <w:rsid w:val="003B79F9"/>
    <w:rsid w:val="003C07FC"/>
    <w:rsid w:val="003C344F"/>
    <w:rsid w:val="003C5316"/>
    <w:rsid w:val="003D06CA"/>
    <w:rsid w:val="003D2984"/>
    <w:rsid w:val="003D29CB"/>
    <w:rsid w:val="003E21B0"/>
    <w:rsid w:val="003E2960"/>
    <w:rsid w:val="003E3756"/>
    <w:rsid w:val="003E5746"/>
    <w:rsid w:val="003E5823"/>
    <w:rsid w:val="003E626E"/>
    <w:rsid w:val="003E6A5F"/>
    <w:rsid w:val="003F0BC7"/>
    <w:rsid w:val="003F19CE"/>
    <w:rsid w:val="003F1A11"/>
    <w:rsid w:val="003F6F2B"/>
    <w:rsid w:val="0040114C"/>
    <w:rsid w:val="00421AFC"/>
    <w:rsid w:val="00421E6C"/>
    <w:rsid w:val="004231AB"/>
    <w:rsid w:val="00424EC1"/>
    <w:rsid w:val="00425A87"/>
    <w:rsid w:val="00425F21"/>
    <w:rsid w:val="00435CC5"/>
    <w:rsid w:val="0043642F"/>
    <w:rsid w:val="00436E42"/>
    <w:rsid w:val="004439E5"/>
    <w:rsid w:val="004445BD"/>
    <w:rsid w:val="00444754"/>
    <w:rsid w:val="004449C0"/>
    <w:rsid w:val="0044590E"/>
    <w:rsid w:val="00445FF8"/>
    <w:rsid w:val="00450041"/>
    <w:rsid w:val="00450154"/>
    <w:rsid w:val="00450ABA"/>
    <w:rsid w:val="004539FC"/>
    <w:rsid w:val="0045709F"/>
    <w:rsid w:val="0045749E"/>
    <w:rsid w:val="00461634"/>
    <w:rsid w:val="00461922"/>
    <w:rsid w:val="00464E99"/>
    <w:rsid w:val="00470512"/>
    <w:rsid w:val="00471A89"/>
    <w:rsid w:val="00482FB7"/>
    <w:rsid w:val="00483403"/>
    <w:rsid w:val="0049261E"/>
    <w:rsid w:val="004A0009"/>
    <w:rsid w:val="004A1172"/>
    <w:rsid w:val="004A2A8C"/>
    <w:rsid w:val="004A4FDC"/>
    <w:rsid w:val="004A5994"/>
    <w:rsid w:val="004A6E32"/>
    <w:rsid w:val="004B1FB6"/>
    <w:rsid w:val="004B22A8"/>
    <w:rsid w:val="004B2D8D"/>
    <w:rsid w:val="004C6B1C"/>
    <w:rsid w:val="004C6F82"/>
    <w:rsid w:val="004C7EF3"/>
    <w:rsid w:val="004D2E6A"/>
    <w:rsid w:val="004D65A0"/>
    <w:rsid w:val="004E2D27"/>
    <w:rsid w:val="004E37F3"/>
    <w:rsid w:val="004E53EF"/>
    <w:rsid w:val="004F5A3E"/>
    <w:rsid w:val="005012BE"/>
    <w:rsid w:val="0050630B"/>
    <w:rsid w:val="00507370"/>
    <w:rsid w:val="00513A45"/>
    <w:rsid w:val="00516BE9"/>
    <w:rsid w:val="00516FAA"/>
    <w:rsid w:val="00520D84"/>
    <w:rsid w:val="005210F4"/>
    <w:rsid w:val="005255FB"/>
    <w:rsid w:val="00530114"/>
    <w:rsid w:val="00530B17"/>
    <w:rsid w:val="00533A57"/>
    <w:rsid w:val="005379ED"/>
    <w:rsid w:val="00537EA5"/>
    <w:rsid w:val="00541993"/>
    <w:rsid w:val="00543262"/>
    <w:rsid w:val="00546520"/>
    <w:rsid w:val="0054769C"/>
    <w:rsid w:val="00550325"/>
    <w:rsid w:val="00550FEB"/>
    <w:rsid w:val="005512C9"/>
    <w:rsid w:val="00551BD8"/>
    <w:rsid w:val="005536EE"/>
    <w:rsid w:val="0055480F"/>
    <w:rsid w:val="00560530"/>
    <w:rsid w:val="00560F94"/>
    <w:rsid w:val="00561CC7"/>
    <w:rsid w:val="00562ABA"/>
    <w:rsid w:val="00564233"/>
    <w:rsid w:val="00564CA7"/>
    <w:rsid w:val="00564D46"/>
    <w:rsid w:val="00566572"/>
    <w:rsid w:val="00566E88"/>
    <w:rsid w:val="00567562"/>
    <w:rsid w:val="00571050"/>
    <w:rsid w:val="00573052"/>
    <w:rsid w:val="00581A9B"/>
    <w:rsid w:val="005838AB"/>
    <w:rsid w:val="005848D6"/>
    <w:rsid w:val="0058638B"/>
    <w:rsid w:val="00587DBE"/>
    <w:rsid w:val="005907E2"/>
    <w:rsid w:val="00590B10"/>
    <w:rsid w:val="00593667"/>
    <w:rsid w:val="005941B1"/>
    <w:rsid w:val="00597AFD"/>
    <w:rsid w:val="005A20C1"/>
    <w:rsid w:val="005A511D"/>
    <w:rsid w:val="005A65D8"/>
    <w:rsid w:val="005B2CF8"/>
    <w:rsid w:val="005B36D6"/>
    <w:rsid w:val="005B615F"/>
    <w:rsid w:val="005C0ED1"/>
    <w:rsid w:val="005C1145"/>
    <w:rsid w:val="005C2862"/>
    <w:rsid w:val="005D3443"/>
    <w:rsid w:val="005D3DA6"/>
    <w:rsid w:val="005D4F1C"/>
    <w:rsid w:val="005D65CC"/>
    <w:rsid w:val="005D6B81"/>
    <w:rsid w:val="005E08E8"/>
    <w:rsid w:val="005E2577"/>
    <w:rsid w:val="005E268D"/>
    <w:rsid w:val="005E29F9"/>
    <w:rsid w:val="005E33F5"/>
    <w:rsid w:val="005E55F5"/>
    <w:rsid w:val="005E6F5A"/>
    <w:rsid w:val="005E72ED"/>
    <w:rsid w:val="005E79DF"/>
    <w:rsid w:val="005E7DC7"/>
    <w:rsid w:val="005F07CF"/>
    <w:rsid w:val="005F30B0"/>
    <w:rsid w:val="005F6D22"/>
    <w:rsid w:val="00600E36"/>
    <w:rsid w:val="006013E6"/>
    <w:rsid w:val="0060658A"/>
    <w:rsid w:val="00607A43"/>
    <w:rsid w:val="00612332"/>
    <w:rsid w:val="00616488"/>
    <w:rsid w:val="006166A6"/>
    <w:rsid w:val="00617A14"/>
    <w:rsid w:val="006216BF"/>
    <w:rsid w:val="00621D6A"/>
    <w:rsid w:val="00624662"/>
    <w:rsid w:val="00624771"/>
    <w:rsid w:val="00624A5E"/>
    <w:rsid w:val="00625269"/>
    <w:rsid w:val="00625B4E"/>
    <w:rsid w:val="0062672B"/>
    <w:rsid w:val="00627B9A"/>
    <w:rsid w:val="00630118"/>
    <w:rsid w:val="006303C5"/>
    <w:rsid w:val="0063043E"/>
    <w:rsid w:val="00632837"/>
    <w:rsid w:val="00636BC3"/>
    <w:rsid w:val="00637405"/>
    <w:rsid w:val="00637504"/>
    <w:rsid w:val="006416BD"/>
    <w:rsid w:val="006434CC"/>
    <w:rsid w:val="006463AE"/>
    <w:rsid w:val="00646BE7"/>
    <w:rsid w:val="006508E9"/>
    <w:rsid w:val="006516E9"/>
    <w:rsid w:val="0065282B"/>
    <w:rsid w:val="0065356B"/>
    <w:rsid w:val="006566FC"/>
    <w:rsid w:val="00656CDC"/>
    <w:rsid w:val="00657071"/>
    <w:rsid w:val="00661F6B"/>
    <w:rsid w:val="0066413E"/>
    <w:rsid w:val="006645D9"/>
    <w:rsid w:val="00664952"/>
    <w:rsid w:val="00664DBD"/>
    <w:rsid w:val="00670038"/>
    <w:rsid w:val="006701B8"/>
    <w:rsid w:val="00672B21"/>
    <w:rsid w:val="00672B69"/>
    <w:rsid w:val="0067678F"/>
    <w:rsid w:val="00676B4E"/>
    <w:rsid w:val="006829EC"/>
    <w:rsid w:val="006836E0"/>
    <w:rsid w:val="00683807"/>
    <w:rsid w:val="006906D6"/>
    <w:rsid w:val="006913AC"/>
    <w:rsid w:val="0069368B"/>
    <w:rsid w:val="00693B58"/>
    <w:rsid w:val="00693DBB"/>
    <w:rsid w:val="00694A9E"/>
    <w:rsid w:val="00695A6B"/>
    <w:rsid w:val="0069602D"/>
    <w:rsid w:val="00696896"/>
    <w:rsid w:val="006A3128"/>
    <w:rsid w:val="006A3745"/>
    <w:rsid w:val="006B1366"/>
    <w:rsid w:val="006B2F66"/>
    <w:rsid w:val="006B642E"/>
    <w:rsid w:val="006B72F0"/>
    <w:rsid w:val="006C2172"/>
    <w:rsid w:val="006C294B"/>
    <w:rsid w:val="006C37A4"/>
    <w:rsid w:val="006D2308"/>
    <w:rsid w:val="006D23DA"/>
    <w:rsid w:val="006D6377"/>
    <w:rsid w:val="006D6561"/>
    <w:rsid w:val="006D664E"/>
    <w:rsid w:val="006E04AB"/>
    <w:rsid w:val="006E113C"/>
    <w:rsid w:val="006E4043"/>
    <w:rsid w:val="006E5227"/>
    <w:rsid w:val="006E564B"/>
    <w:rsid w:val="006E7412"/>
    <w:rsid w:val="006E7A25"/>
    <w:rsid w:val="006E7A48"/>
    <w:rsid w:val="006F147D"/>
    <w:rsid w:val="006F1DA9"/>
    <w:rsid w:val="006F4003"/>
    <w:rsid w:val="006F7C9B"/>
    <w:rsid w:val="0070185E"/>
    <w:rsid w:val="00702014"/>
    <w:rsid w:val="007030E1"/>
    <w:rsid w:val="0070339A"/>
    <w:rsid w:val="00704136"/>
    <w:rsid w:val="0070567A"/>
    <w:rsid w:val="00706B8B"/>
    <w:rsid w:val="007119B7"/>
    <w:rsid w:val="007124A0"/>
    <w:rsid w:val="00713625"/>
    <w:rsid w:val="00714C70"/>
    <w:rsid w:val="0071772C"/>
    <w:rsid w:val="007234B4"/>
    <w:rsid w:val="0072394B"/>
    <w:rsid w:val="00723B86"/>
    <w:rsid w:val="00724F0F"/>
    <w:rsid w:val="00725082"/>
    <w:rsid w:val="00725F04"/>
    <w:rsid w:val="007321E2"/>
    <w:rsid w:val="00744209"/>
    <w:rsid w:val="00747043"/>
    <w:rsid w:val="007501AB"/>
    <w:rsid w:val="00750A50"/>
    <w:rsid w:val="007520C7"/>
    <w:rsid w:val="007527AB"/>
    <w:rsid w:val="0075581B"/>
    <w:rsid w:val="00756327"/>
    <w:rsid w:val="00763450"/>
    <w:rsid w:val="007643BD"/>
    <w:rsid w:val="007646CC"/>
    <w:rsid w:val="007649B5"/>
    <w:rsid w:val="00764F45"/>
    <w:rsid w:val="0077209F"/>
    <w:rsid w:val="0077334E"/>
    <w:rsid w:val="00780735"/>
    <w:rsid w:val="00780EAC"/>
    <w:rsid w:val="00781156"/>
    <w:rsid w:val="007818B8"/>
    <w:rsid w:val="00783782"/>
    <w:rsid w:val="0078500F"/>
    <w:rsid w:val="00791F5D"/>
    <w:rsid w:val="00794B1D"/>
    <w:rsid w:val="007A45A8"/>
    <w:rsid w:val="007A74E8"/>
    <w:rsid w:val="007B4253"/>
    <w:rsid w:val="007B470A"/>
    <w:rsid w:val="007B470E"/>
    <w:rsid w:val="007B5320"/>
    <w:rsid w:val="007B6685"/>
    <w:rsid w:val="007C02F3"/>
    <w:rsid w:val="007C104C"/>
    <w:rsid w:val="007C1E10"/>
    <w:rsid w:val="007C3FDF"/>
    <w:rsid w:val="007C4123"/>
    <w:rsid w:val="007C511A"/>
    <w:rsid w:val="007C7A95"/>
    <w:rsid w:val="007D014F"/>
    <w:rsid w:val="007D1453"/>
    <w:rsid w:val="007D27DD"/>
    <w:rsid w:val="007D51B2"/>
    <w:rsid w:val="007D638D"/>
    <w:rsid w:val="007E5C24"/>
    <w:rsid w:val="007E67D5"/>
    <w:rsid w:val="007F2073"/>
    <w:rsid w:val="007F224D"/>
    <w:rsid w:val="007F672E"/>
    <w:rsid w:val="00802B9E"/>
    <w:rsid w:val="00811F8D"/>
    <w:rsid w:val="0081530A"/>
    <w:rsid w:val="00817CE2"/>
    <w:rsid w:val="00820201"/>
    <w:rsid w:val="0082069F"/>
    <w:rsid w:val="00820DC2"/>
    <w:rsid w:val="008214B4"/>
    <w:rsid w:val="008235A6"/>
    <w:rsid w:val="00824C69"/>
    <w:rsid w:val="00826B5F"/>
    <w:rsid w:val="0082745F"/>
    <w:rsid w:val="00831E23"/>
    <w:rsid w:val="00833683"/>
    <w:rsid w:val="00834206"/>
    <w:rsid w:val="00837D5A"/>
    <w:rsid w:val="008402D3"/>
    <w:rsid w:val="008423B2"/>
    <w:rsid w:val="00843FF9"/>
    <w:rsid w:val="008463BB"/>
    <w:rsid w:val="00847802"/>
    <w:rsid w:val="008508F9"/>
    <w:rsid w:val="0085551B"/>
    <w:rsid w:val="00855C6D"/>
    <w:rsid w:val="00860C68"/>
    <w:rsid w:val="00863D52"/>
    <w:rsid w:val="008655CC"/>
    <w:rsid w:val="00867E46"/>
    <w:rsid w:val="008714BD"/>
    <w:rsid w:val="0087690E"/>
    <w:rsid w:val="0087799D"/>
    <w:rsid w:val="00883F23"/>
    <w:rsid w:val="00891117"/>
    <w:rsid w:val="00891584"/>
    <w:rsid w:val="00892249"/>
    <w:rsid w:val="008978D2"/>
    <w:rsid w:val="008A05C4"/>
    <w:rsid w:val="008A28A6"/>
    <w:rsid w:val="008A4039"/>
    <w:rsid w:val="008A704D"/>
    <w:rsid w:val="008B119C"/>
    <w:rsid w:val="008B1A09"/>
    <w:rsid w:val="008B2889"/>
    <w:rsid w:val="008B3D84"/>
    <w:rsid w:val="008B47E8"/>
    <w:rsid w:val="008C1185"/>
    <w:rsid w:val="008C5200"/>
    <w:rsid w:val="008C581A"/>
    <w:rsid w:val="008D196F"/>
    <w:rsid w:val="008D1A6E"/>
    <w:rsid w:val="008D3196"/>
    <w:rsid w:val="008D5AE4"/>
    <w:rsid w:val="008D6373"/>
    <w:rsid w:val="008E293F"/>
    <w:rsid w:val="008E39D8"/>
    <w:rsid w:val="008E7253"/>
    <w:rsid w:val="008E7676"/>
    <w:rsid w:val="008E7899"/>
    <w:rsid w:val="008F3DA0"/>
    <w:rsid w:val="008F5CC2"/>
    <w:rsid w:val="00903FE1"/>
    <w:rsid w:val="00904477"/>
    <w:rsid w:val="00905705"/>
    <w:rsid w:val="00905F59"/>
    <w:rsid w:val="00906025"/>
    <w:rsid w:val="009063AF"/>
    <w:rsid w:val="00907A41"/>
    <w:rsid w:val="00910059"/>
    <w:rsid w:val="00910C78"/>
    <w:rsid w:val="0091173F"/>
    <w:rsid w:val="0091353A"/>
    <w:rsid w:val="009169C2"/>
    <w:rsid w:val="00924AA9"/>
    <w:rsid w:val="00925702"/>
    <w:rsid w:val="00925E2F"/>
    <w:rsid w:val="00926234"/>
    <w:rsid w:val="00926D3D"/>
    <w:rsid w:val="00930A75"/>
    <w:rsid w:val="00932761"/>
    <w:rsid w:val="00932FFC"/>
    <w:rsid w:val="009371C6"/>
    <w:rsid w:val="00937FA9"/>
    <w:rsid w:val="00942304"/>
    <w:rsid w:val="009433B8"/>
    <w:rsid w:val="0094367E"/>
    <w:rsid w:val="00946D1E"/>
    <w:rsid w:val="00947298"/>
    <w:rsid w:val="00947710"/>
    <w:rsid w:val="00947B75"/>
    <w:rsid w:val="009513ED"/>
    <w:rsid w:val="009553FE"/>
    <w:rsid w:val="00957FF2"/>
    <w:rsid w:val="00960BD7"/>
    <w:rsid w:val="00960F16"/>
    <w:rsid w:val="00962A19"/>
    <w:rsid w:val="00963E9F"/>
    <w:rsid w:val="00971630"/>
    <w:rsid w:val="00971894"/>
    <w:rsid w:val="0097377A"/>
    <w:rsid w:val="00974EA5"/>
    <w:rsid w:val="00976442"/>
    <w:rsid w:val="00977ADE"/>
    <w:rsid w:val="009800F3"/>
    <w:rsid w:val="00987D25"/>
    <w:rsid w:val="009916B5"/>
    <w:rsid w:val="009925FC"/>
    <w:rsid w:val="00992A33"/>
    <w:rsid w:val="009937E0"/>
    <w:rsid w:val="00994D84"/>
    <w:rsid w:val="00996AE9"/>
    <w:rsid w:val="00997F91"/>
    <w:rsid w:val="009A0A32"/>
    <w:rsid w:val="009A20C3"/>
    <w:rsid w:val="009A2CBA"/>
    <w:rsid w:val="009A3C0E"/>
    <w:rsid w:val="009A5621"/>
    <w:rsid w:val="009B2327"/>
    <w:rsid w:val="009B68A2"/>
    <w:rsid w:val="009C4026"/>
    <w:rsid w:val="009C4913"/>
    <w:rsid w:val="009C541D"/>
    <w:rsid w:val="009C58F5"/>
    <w:rsid w:val="009D6F22"/>
    <w:rsid w:val="009E0240"/>
    <w:rsid w:val="009E4E2B"/>
    <w:rsid w:val="009F1515"/>
    <w:rsid w:val="009F1704"/>
    <w:rsid w:val="009F23D6"/>
    <w:rsid w:val="009F26E1"/>
    <w:rsid w:val="009F4E76"/>
    <w:rsid w:val="009F5613"/>
    <w:rsid w:val="009F6573"/>
    <w:rsid w:val="009F78FE"/>
    <w:rsid w:val="00A04540"/>
    <w:rsid w:val="00A06364"/>
    <w:rsid w:val="00A069AD"/>
    <w:rsid w:val="00A06EBE"/>
    <w:rsid w:val="00A10EF5"/>
    <w:rsid w:val="00A14CEF"/>
    <w:rsid w:val="00A15532"/>
    <w:rsid w:val="00A156D4"/>
    <w:rsid w:val="00A15701"/>
    <w:rsid w:val="00A229DE"/>
    <w:rsid w:val="00A25E90"/>
    <w:rsid w:val="00A277C6"/>
    <w:rsid w:val="00A3136F"/>
    <w:rsid w:val="00A33E52"/>
    <w:rsid w:val="00A3564B"/>
    <w:rsid w:val="00A4219D"/>
    <w:rsid w:val="00A434E6"/>
    <w:rsid w:val="00A44DCC"/>
    <w:rsid w:val="00A46058"/>
    <w:rsid w:val="00A465FC"/>
    <w:rsid w:val="00A46C3E"/>
    <w:rsid w:val="00A52365"/>
    <w:rsid w:val="00A5295C"/>
    <w:rsid w:val="00A534DD"/>
    <w:rsid w:val="00A558DE"/>
    <w:rsid w:val="00A569AD"/>
    <w:rsid w:val="00A56A7D"/>
    <w:rsid w:val="00A640D9"/>
    <w:rsid w:val="00A64B4E"/>
    <w:rsid w:val="00A668A0"/>
    <w:rsid w:val="00A67B36"/>
    <w:rsid w:val="00A70B7D"/>
    <w:rsid w:val="00A74AC6"/>
    <w:rsid w:val="00A82BD7"/>
    <w:rsid w:val="00A91EBD"/>
    <w:rsid w:val="00A9762A"/>
    <w:rsid w:val="00AA27D1"/>
    <w:rsid w:val="00AA3A7E"/>
    <w:rsid w:val="00AA547A"/>
    <w:rsid w:val="00AA62EE"/>
    <w:rsid w:val="00AA6CF6"/>
    <w:rsid w:val="00AA6E82"/>
    <w:rsid w:val="00AA7607"/>
    <w:rsid w:val="00AB091A"/>
    <w:rsid w:val="00AB09E9"/>
    <w:rsid w:val="00AB100F"/>
    <w:rsid w:val="00AB2E49"/>
    <w:rsid w:val="00AB4C97"/>
    <w:rsid w:val="00AB5DC4"/>
    <w:rsid w:val="00AB701C"/>
    <w:rsid w:val="00AC187F"/>
    <w:rsid w:val="00AC3FBF"/>
    <w:rsid w:val="00AC46A7"/>
    <w:rsid w:val="00AC4CFA"/>
    <w:rsid w:val="00AC5B16"/>
    <w:rsid w:val="00AD01B9"/>
    <w:rsid w:val="00AD39DC"/>
    <w:rsid w:val="00AD4057"/>
    <w:rsid w:val="00AD5050"/>
    <w:rsid w:val="00AD5F05"/>
    <w:rsid w:val="00AD716E"/>
    <w:rsid w:val="00AD796B"/>
    <w:rsid w:val="00AD7A4D"/>
    <w:rsid w:val="00AE13C5"/>
    <w:rsid w:val="00AE26C5"/>
    <w:rsid w:val="00AE4726"/>
    <w:rsid w:val="00AF2A20"/>
    <w:rsid w:val="00AF3788"/>
    <w:rsid w:val="00AF71E0"/>
    <w:rsid w:val="00B01858"/>
    <w:rsid w:val="00B0254A"/>
    <w:rsid w:val="00B03545"/>
    <w:rsid w:val="00B07A80"/>
    <w:rsid w:val="00B12A69"/>
    <w:rsid w:val="00B13233"/>
    <w:rsid w:val="00B13AFA"/>
    <w:rsid w:val="00B1421C"/>
    <w:rsid w:val="00B15F79"/>
    <w:rsid w:val="00B16184"/>
    <w:rsid w:val="00B168DB"/>
    <w:rsid w:val="00B23C62"/>
    <w:rsid w:val="00B2499B"/>
    <w:rsid w:val="00B27570"/>
    <w:rsid w:val="00B27833"/>
    <w:rsid w:val="00B30B0B"/>
    <w:rsid w:val="00B31454"/>
    <w:rsid w:val="00B31619"/>
    <w:rsid w:val="00B320F1"/>
    <w:rsid w:val="00B323F8"/>
    <w:rsid w:val="00B32864"/>
    <w:rsid w:val="00B34345"/>
    <w:rsid w:val="00B36C84"/>
    <w:rsid w:val="00B410DE"/>
    <w:rsid w:val="00B4121B"/>
    <w:rsid w:val="00B4471D"/>
    <w:rsid w:val="00B4518F"/>
    <w:rsid w:val="00B46055"/>
    <w:rsid w:val="00B468A4"/>
    <w:rsid w:val="00B51A93"/>
    <w:rsid w:val="00B56FA1"/>
    <w:rsid w:val="00B57B3F"/>
    <w:rsid w:val="00B57DBE"/>
    <w:rsid w:val="00B61711"/>
    <w:rsid w:val="00B70F7B"/>
    <w:rsid w:val="00B73E52"/>
    <w:rsid w:val="00B757DD"/>
    <w:rsid w:val="00B76107"/>
    <w:rsid w:val="00B76C53"/>
    <w:rsid w:val="00B80E0B"/>
    <w:rsid w:val="00B8245D"/>
    <w:rsid w:val="00B83922"/>
    <w:rsid w:val="00B87126"/>
    <w:rsid w:val="00B928AC"/>
    <w:rsid w:val="00BA1256"/>
    <w:rsid w:val="00BB7DB7"/>
    <w:rsid w:val="00BC09F8"/>
    <w:rsid w:val="00BC259B"/>
    <w:rsid w:val="00BC2A15"/>
    <w:rsid w:val="00BC3434"/>
    <w:rsid w:val="00BC76F2"/>
    <w:rsid w:val="00BD05ED"/>
    <w:rsid w:val="00BD178A"/>
    <w:rsid w:val="00BD49E5"/>
    <w:rsid w:val="00BD62AE"/>
    <w:rsid w:val="00BE0587"/>
    <w:rsid w:val="00BE14AD"/>
    <w:rsid w:val="00BE1B80"/>
    <w:rsid w:val="00BE2840"/>
    <w:rsid w:val="00BE4F17"/>
    <w:rsid w:val="00BE7A5E"/>
    <w:rsid w:val="00BF10EB"/>
    <w:rsid w:val="00BF5D62"/>
    <w:rsid w:val="00C00BF4"/>
    <w:rsid w:val="00C10897"/>
    <w:rsid w:val="00C16A16"/>
    <w:rsid w:val="00C17551"/>
    <w:rsid w:val="00C236E2"/>
    <w:rsid w:val="00C248AF"/>
    <w:rsid w:val="00C259B3"/>
    <w:rsid w:val="00C32EC7"/>
    <w:rsid w:val="00C34E95"/>
    <w:rsid w:val="00C35063"/>
    <w:rsid w:val="00C355EB"/>
    <w:rsid w:val="00C3617F"/>
    <w:rsid w:val="00C36365"/>
    <w:rsid w:val="00C40393"/>
    <w:rsid w:val="00C476D9"/>
    <w:rsid w:val="00C50961"/>
    <w:rsid w:val="00C51259"/>
    <w:rsid w:val="00C5211E"/>
    <w:rsid w:val="00C525B8"/>
    <w:rsid w:val="00C5321E"/>
    <w:rsid w:val="00C57D41"/>
    <w:rsid w:val="00C617BA"/>
    <w:rsid w:val="00C63A8B"/>
    <w:rsid w:val="00C65931"/>
    <w:rsid w:val="00C71325"/>
    <w:rsid w:val="00C739C5"/>
    <w:rsid w:val="00C77111"/>
    <w:rsid w:val="00C80894"/>
    <w:rsid w:val="00C850FE"/>
    <w:rsid w:val="00C876B7"/>
    <w:rsid w:val="00C92EE8"/>
    <w:rsid w:val="00C94B5F"/>
    <w:rsid w:val="00C957F6"/>
    <w:rsid w:val="00CA00EE"/>
    <w:rsid w:val="00CA1006"/>
    <w:rsid w:val="00CA161F"/>
    <w:rsid w:val="00CA31B7"/>
    <w:rsid w:val="00CA52A5"/>
    <w:rsid w:val="00CA53E4"/>
    <w:rsid w:val="00CA5AD5"/>
    <w:rsid w:val="00CB003C"/>
    <w:rsid w:val="00CB0393"/>
    <w:rsid w:val="00CB08BB"/>
    <w:rsid w:val="00CB159F"/>
    <w:rsid w:val="00CB2E75"/>
    <w:rsid w:val="00CB3030"/>
    <w:rsid w:val="00CB5D98"/>
    <w:rsid w:val="00CB6798"/>
    <w:rsid w:val="00CC3A42"/>
    <w:rsid w:val="00CC3CD8"/>
    <w:rsid w:val="00CC5A7A"/>
    <w:rsid w:val="00CC6581"/>
    <w:rsid w:val="00CD3A9D"/>
    <w:rsid w:val="00CD7285"/>
    <w:rsid w:val="00CE4123"/>
    <w:rsid w:val="00CE43D7"/>
    <w:rsid w:val="00CE49F0"/>
    <w:rsid w:val="00CE62A8"/>
    <w:rsid w:val="00CF07B5"/>
    <w:rsid w:val="00D11325"/>
    <w:rsid w:val="00D11FDF"/>
    <w:rsid w:val="00D13C30"/>
    <w:rsid w:val="00D1449E"/>
    <w:rsid w:val="00D14AA8"/>
    <w:rsid w:val="00D16291"/>
    <w:rsid w:val="00D20458"/>
    <w:rsid w:val="00D21919"/>
    <w:rsid w:val="00D26BB3"/>
    <w:rsid w:val="00D334D7"/>
    <w:rsid w:val="00D33519"/>
    <w:rsid w:val="00D354F9"/>
    <w:rsid w:val="00D35B7C"/>
    <w:rsid w:val="00D36CB4"/>
    <w:rsid w:val="00D36D03"/>
    <w:rsid w:val="00D41D0D"/>
    <w:rsid w:val="00D43372"/>
    <w:rsid w:val="00D50539"/>
    <w:rsid w:val="00D566F3"/>
    <w:rsid w:val="00D5789B"/>
    <w:rsid w:val="00D61779"/>
    <w:rsid w:val="00D73AC7"/>
    <w:rsid w:val="00D75E1D"/>
    <w:rsid w:val="00D75E9D"/>
    <w:rsid w:val="00D8240F"/>
    <w:rsid w:val="00D827DE"/>
    <w:rsid w:val="00D87E0E"/>
    <w:rsid w:val="00D90960"/>
    <w:rsid w:val="00D92149"/>
    <w:rsid w:val="00D9270B"/>
    <w:rsid w:val="00D930EA"/>
    <w:rsid w:val="00D944E7"/>
    <w:rsid w:val="00D96401"/>
    <w:rsid w:val="00DA42EE"/>
    <w:rsid w:val="00DA4536"/>
    <w:rsid w:val="00DA5256"/>
    <w:rsid w:val="00DA545F"/>
    <w:rsid w:val="00DA6DA5"/>
    <w:rsid w:val="00DA7077"/>
    <w:rsid w:val="00DA70ED"/>
    <w:rsid w:val="00DB59D5"/>
    <w:rsid w:val="00DB74EC"/>
    <w:rsid w:val="00DB76C1"/>
    <w:rsid w:val="00DB7BD7"/>
    <w:rsid w:val="00DB7C96"/>
    <w:rsid w:val="00DC0141"/>
    <w:rsid w:val="00DC10BD"/>
    <w:rsid w:val="00DC2C8E"/>
    <w:rsid w:val="00DC2CFC"/>
    <w:rsid w:val="00DC53F1"/>
    <w:rsid w:val="00DC5B6B"/>
    <w:rsid w:val="00DC7C99"/>
    <w:rsid w:val="00DD1E65"/>
    <w:rsid w:val="00DD27C7"/>
    <w:rsid w:val="00DD2A25"/>
    <w:rsid w:val="00DD43D3"/>
    <w:rsid w:val="00DE03F2"/>
    <w:rsid w:val="00DE2EA2"/>
    <w:rsid w:val="00DE62FC"/>
    <w:rsid w:val="00DE71E4"/>
    <w:rsid w:val="00DE7A95"/>
    <w:rsid w:val="00DF3A55"/>
    <w:rsid w:val="00DF3E41"/>
    <w:rsid w:val="00DF4E0F"/>
    <w:rsid w:val="00DF5426"/>
    <w:rsid w:val="00DF67CE"/>
    <w:rsid w:val="00DF6830"/>
    <w:rsid w:val="00DF6A2F"/>
    <w:rsid w:val="00DF6A37"/>
    <w:rsid w:val="00DF6A53"/>
    <w:rsid w:val="00E01278"/>
    <w:rsid w:val="00E019CC"/>
    <w:rsid w:val="00E069B0"/>
    <w:rsid w:val="00E06FEB"/>
    <w:rsid w:val="00E0755E"/>
    <w:rsid w:val="00E1007D"/>
    <w:rsid w:val="00E103E1"/>
    <w:rsid w:val="00E10AF7"/>
    <w:rsid w:val="00E13401"/>
    <w:rsid w:val="00E1381F"/>
    <w:rsid w:val="00E14A6F"/>
    <w:rsid w:val="00E16157"/>
    <w:rsid w:val="00E231CF"/>
    <w:rsid w:val="00E2644F"/>
    <w:rsid w:val="00E26BDC"/>
    <w:rsid w:val="00E3351B"/>
    <w:rsid w:val="00E33896"/>
    <w:rsid w:val="00E340D5"/>
    <w:rsid w:val="00E379B3"/>
    <w:rsid w:val="00E42D2F"/>
    <w:rsid w:val="00E42F65"/>
    <w:rsid w:val="00E43139"/>
    <w:rsid w:val="00E454A3"/>
    <w:rsid w:val="00E45501"/>
    <w:rsid w:val="00E50079"/>
    <w:rsid w:val="00E53785"/>
    <w:rsid w:val="00E5533A"/>
    <w:rsid w:val="00E60A39"/>
    <w:rsid w:val="00E67AB7"/>
    <w:rsid w:val="00E71E3F"/>
    <w:rsid w:val="00E72972"/>
    <w:rsid w:val="00E7307F"/>
    <w:rsid w:val="00E73268"/>
    <w:rsid w:val="00E73E23"/>
    <w:rsid w:val="00E7627E"/>
    <w:rsid w:val="00E76F80"/>
    <w:rsid w:val="00E7779C"/>
    <w:rsid w:val="00E80CC0"/>
    <w:rsid w:val="00E81E1B"/>
    <w:rsid w:val="00E841F1"/>
    <w:rsid w:val="00E85FBC"/>
    <w:rsid w:val="00E90A8D"/>
    <w:rsid w:val="00E9173E"/>
    <w:rsid w:val="00E92CDB"/>
    <w:rsid w:val="00E9480E"/>
    <w:rsid w:val="00E95596"/>
    <w:rsid w:val="00E972E4"/>
    <w:rsid w:val="00EA19BA"/>
    <w:rsid w:val="00EA3CAC"/>
    <w:rsid w:val="00EA5D2C"/>
    <w:rsid w:val="00EA6DB7"/>
    <w:rsid w:val="00EA6E58"/>
    <w:rsid w:val="00EB2D4B"/>
    <w:rsid w:val="00EB3902"/>
    <w:rsid w:val="00EB443B"/>
    <w:rsid w:val="00EB7008"/>
    <w:rsid w:val="00EB7118"/>
    <w:rsid w:val="00EC043A"/>
    <w:rsid w:val="00EC317F"/>
    <w:rsid w:val="00EC5E63"/>
    <w:rsid w:val="00ED0DFF"/>
    <w:rsid w:val="00ED3AFB"/>
    <w:rsid w:val="00ED4354"/>
    <w:rsid w:val="00ED7D01"/>
    <w:rsid w:val="00EE53A9"/>
    <w:rsid w:val="00EE6E0A"/>
    <w:rsid w:val="00EE7336"/>
    <w:rsid w:val="00EE7A39"/>
    <w:rsid w:val="00EF00DF"/>
    <w:rsid w:val="00EF3068"/>
    <w:rsid w:val="00EF35D7"/>
    <w:rsid w:val="00EF53A6"/>
    <w:rsid w:val="00EF56AE"/>
    <w:rsid w:val="00F01420"/>
    <w:rsid w:val="00F02A29"/>
    <w:rsid w:val="00F1360B"/>
    <w:rsid w:val="00F13F95"/>
    <w:rsid w:val="00F164B1"/>
    <w:rsid w:val="00F20458"/>
    <w:rsid w:val="00F2196E"/>
    <w:rsid w:val="00F2271D"/>
    <w:rsid w:val="00F24244"/>
    <w:rsid w:val="00F30CE2"/>
    <w:rsid w:val="00F30D6B"/>
    <w:rsid w:val="00F31572"/>
    <w:rsid w:val="00F36D14"/>
    <w:rsid w:val="00F45708"/>
    <w:rsid w:val="00F473D0"/>
    <w:rsid w:val="00F50EAD"/>
    <w:rsid w:val="00F529C2"/>
    <w:rsid w:val="00F53FD5"/>
    <w:rsid w:val="00F660AC"/>
    <w:rsid w:val="00F67452"/>
    <w:rsid w:val="00F67549"/>
    <w:rsid w:val="00F67745"/>
    <w:rsid w:val="00F7203D"/>
    <w:rsid w:val="00F72DF1"/>
    <w:rsid w:val="00F766F3"/>
    <w:rsid w:val="00F81CC5"/>
    <w:rsid w:val="00F83373"/>
    <w:rsid w:val="00F84594"/>
    <w:rsid w:val="00F86254"/>
    <w:rsid w:val="00F90A30"/>
    <w:rsid w:val="00F93E95"/>
    <w:rsid w:val="00FA12BB"/>
    <w:rsid w:val="00FA2B97"/>
    <w:rsid w:val="00FA50F8"/>
    <w:rsid w:val="00FA65DB"/>
    <w:rsid w:val="00FB6555"/>
    <w:rsid w:val="00FC02D8"/>
    <w:rsid w:val="00FC253A"/>
    <w:rsid w:val="00FC57E2"/>
    <w:rsid w:val="00FD0E9E"/>
    <w:rsid w:val="00FD150B"/>
    <w:rsid w:val="00FD1A4F"/>
    <w:rsid w:val="00FD3A6A"/>
    <w:rsid w:val="00FE454C"/>
    <w:rsid w:val="00FE4594"/>
    <w:rsid w:val="00FE6A3D"/>
    <w:rsid w:val="00FE7573"/>
    <w:rsid w:val="00FF0746"/>
    <w:rsid w:val="00FF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Verdana"/>
        <w:lang w:val="en-GB" w:eastAsia="en-GB" w:bidi="ar-SA"/>
      </w:rPr>
    </w:rPrDefault>
    <w:pPrDefault/>
  </w:docDefaults>
  <w:latentStyles w:defLockedState="0" w:defUIPriority="0" w:defSemiHidden="0" w:defUnhideWhenUsed="0" w:defQFormat="0" w:count="267">
    <w:lsdException w:name="Normal" w:semiHidden="1" w:qFormat="1"/>
    <w:lsdException w:name="footer" w:uiPriority="99"/>
  </w:latentStyles>
  <w:style w:type="paragraph" w:default="1" w:styleId="Normal">
    <w:name w:val="Normal"/>
    <w:qFormat/>
    <w:rsid w:val="00A7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AC6"/>
    <w:pPr>
      <w:tabs>
        <w:tab w:val="center" w:pos="4513"/>
        <w:tab w:val="right" w:pos="9026"/>
      </w:tabs>
    </w:pPr>
  </w:style>
  <w:style w:type="character" w:customStyle="1" w:styleId="FooterChar">
    <w:name w:val="Footer Char"/>
    <w:basedOn w:val="DefaultParagraphFont"/>
    <w:link w:val="Footer"/>
    <w:uiPriority w:val="99"/>
    <w:rsid w:val="00A74AC6"/>
  </w:style>
  <w:style w:type="paragraph" w:styleId="BalloonText">
    <w:name w:val="Balloon Text"/>
    <w:basedOn w:val="Normal"/>
    <w:link w:val="BalloonTextChar"/>
    <w:rsid w:val="00A74AC6"/>
    <w:rPr>
      <w:rFonts w:ascii="Tahoma" w:hAnsi="Tahoma" w:cs="Tahoma"/>
      <w:sz w:val="16"/>
      <w:szCs w:val="16"/>
    </w:rPr>
  </w:style>
  <w:style w:type="character" w:customStyle="1" w:styleId="BalloonTextChar">
    <w:name w:val="Balloon Text Char"/>
    <w:basedOn w:val="DefaultParagraphFont"/>
    <w:link w:val="BalloonText"/>
    <w:rsid w:val="00A74AC6"/>
    <w:rPr>
      <w:rFonts w:ascii="Tahoma" w:hAnsi="Tahoma" w:cs="Tahoma"/>
      <w:sz w:val="16"/>
      <w:szCs w:val="16"/>
    </w:rPr>
  </w:style>
  <w:style w:type="paragraph" w:styleId="ListParagraph">
    <w:name w:val="List Paragraph"/>
    <w:basedOn w:val="Normal"/>
    <w:rsid w:val="00A74AC6"/>
    <w:pPr>
      <w:ind w:left="720"/>
      <w:contextualSpacing/>
    </w:pPr>
  </w:style>
  <w:style w:type="paragraph" w:styleId="Header">
    <w:name w:val="header"/>
    <w:basedOn w:val="Normal"/>
    <w:link w:val="HeaderChar"/>
    <w:rsid w:val="00725F04"/>
    <w:pPr>
      <w:tabs>
        <w:tab w:val="center" w:pos="4513"/>
        <w:tab w:val="right" w:pos="9026"/>
      </w:tabs>
    </w:pPr>
  </w:style>
  <w:style w:type="character" w:customStyle="1" w:styleId="HeaderChar">
    <w:name w:val="Header Char"/>
    <w:basedOn w:val="DefaultParagraphFont"/>
    <w:link w:val="Header"/>
    <w:rsid w:val="00725F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lang w:val="en-GB" w:eastAsia="en-GB" w:bidi="ar-SA"/>
      </w:rPr>
    </w:rPrDefault>
    <w:pPrDefault/>
  </w:docDefaults>
  <w:latentStyles w:defLockedState="0" w:defUIPriority="0" w:defSemiHidden="0" w:defUnhideWhenUsed="0" w:defQFormat="0" w:count="267">
    <w:lsdException w:name="Normal" w:semiHidden="1" w:qFormat="1"/>
    <w:lsdException w:name="footer" w:uiPriority="99"/>
  </w:latentStyles>
  <w:style w:type="paragraph" w:default="1" w:styleId="Normal">
    <w:name w:val="Normal"/>
    <w:qFormat/>
    <w:rsid w:val="00A74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4AC6"/>
    <w:pPr>
      <w:tabs>
        <w:tab w:val="center" w:pos="4513"/>
        <w:tab w:val="right" w:pos="9026"/>
      </w:tabs>
    </w:pPr>
  </w:style>
  <w:style w:type="character" w:customStyle="1" w:styleId="FooterChar">
    <w:name w:val="Footer Char"/>
    <w:basedOn w:val="DefaultParagraphFont"/>
    <w:link w:val="Footer"/>
    <w:uiPriority w:val="99"/>
    <w:rsid w:val="00A74AC6"/>
  </w:style>
  <w:style w:type="paragraph" w:styleId="BalloonText">
    <w:name w:val="Balloon Text"/>
    <w:basedOn w:val="Normal"/>
    <w:link w:val="BalloonTextChar"/>
    <w:rsid w:val="00A74AC6"/>
    <w:rPr>
      <w:rFonts w:ascii="Tahoma" w:hAnsi="Tahoma" w:cs="Tahoma"/>
      <w:sz w:val="16"/>
      <w:szCs w:val="16"/>
    </w:rPr>
  </w:style>
  <w:style w:type="character" w:customStyle="1" w:styleId="BalloonTextChar">
    <w:name w:val="Balloon Text Char"/>
    <w:basedOn w:val="DefaultParagraphFont"/>
    <w:link w:val="BalloonText"/>
    <w:rsid w:val="00A74AC6"/>
    <w:rPr>
      <w:rFonts w:ascii="Tahoma" w:hAnsi="Tahoma" w:cs="Tahoma"/>
      <w:sz w:val="16"/>
      <w:szCs w:val="16"/>
    </w:rPr>
  </w:style>
  <w:style w:type="paragraph" w:styleId="ListParagraph">
    <w:name w:val="List Paragraph"/>
    <w:basedOn w:val="Normal"/>
    <w:rsid w:val="00A74AC6"/>
    <w:pPr>
      <w:ind w:left="720"/>
      <w:contextualSpacing/>
    </w:pPr>
  </w:style>
  <w:style w:type="paragraph" w:styleId="Header">
    <w:name w:val="header"/>
    <w:basedOn w:val="Normal"/>
    <w:link w:val="HeaderChar"/>
    <w:rsid w:val="00725F04"/>
    <w:pPr>
      <w:tabs>
        <w:tab w:val="center" w:pos="4513"/>
        <w:tab w:val="right" w:pos="9026"/>
      </w:tabs>
    </w:pPr>
  </w:style>
  <w:style w:type="character" w:customStyle="1" w:styleId="HeaderChar">
    <w:name w:val="Header Char"/>
    <w:basedOn w:val="DefaultParagraphFont"/>
    <w:link w:val="Header"/>
    <w:rsid w:val="00725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4273</TotalTime>
  <Pages>1</Pages>
  <Words>786</Words>
  <Characters>4483</Characters>
  <Application>Microsoft Office Word</Application>
  <DocSecurity>8</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Jones</dc:creator>
  <cp:lastModifiedBy>Steve Jones</cp:lastModifiedBy>
  <cp:revision>27</cp:revision>
  <cp:lastPrinted>2019-02-05T09:19:00Z</cp:lastPrinted>
  <dcterms:created xsi:type="dcterms:W3CDTF">2018-10-11T10:20:00Z</dcterms:created>
  <dcterms:modified xsi:type="dcterms:W3CDTF">2019-02-05T11:14:00Z</dcterms:modified>
</cp:coreProperties>
</file>